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F2A279" w14:textId="36A72B1A" w:rsidR="00F76EE4" w:rsidRDefault="000F3155" w:rsidP="0052626D">
      <w:pPr>
        <w:jc w:val="left"/>
        <w:rPr>
          <w:rFonts w:ascii="Book Antiqua" w:eastAsia="游明朝" w:hAnsi="Book Antiqua"/>
          <w:w w:val="150"/>
          <w:sz w:val="32"/>
          <w:szCs w:val="32"/>
        </w:rPr>
      </w:pPr>
      <w:r>
        <w:rPr>
          <w:noProof/>
          <w:lang w:val="es-ES_tradnl"/>
        </w:rPr>
        <w:drawing>
          <wp:inline distT="0" distB="0" distL="0" distR="0" wp14:anchorId="71D74C55" wp14:editId="6B984765">
            <wp:extent cx="2194560" cy="409575"/>
            <wp:effectExtent l="0" t="0" r="0" b="9525"/>
            <wp:docPr id="1" name="図 1" descr="「横浜スペイン協会」TOPページへ戻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横浜スペイン協会」TOPページへ戻る"/>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4560" cy="409575"/>
                    </a:xfrm>
                    <a:prstGeom prst="rect">
                      <a:avLst/>
                    </a:prstGeom>
                    <a:noFill/>
                    <a:ln>
                      <a:noFill/>
                    </a:ln>
                  </pic:spPr>
                </pic:pic>
              </a:graphicData>
            </a:graphic>
          </wp:inline>
        </w:drawing>
      </w:r>
      <w:r w:rsidR="0052626D">
        <w:rPr>
          <w:rFonts w:ascii="Book Antiqua" w:eastAsia="游明朝" w:hAnsi="Book Antiqua" w:hint="eastAsia"/>
          <w:w w:val="150"/>
          <w:sz w:val="32"/>
          <w:szCs w:val="32"/>
        </w:rPr>
        <w:t xml:space="preserve">                  </w:t>
      </w:r>
      <w:r w:rsidR="0052626D" w:rsidRPr="0052626D">
        <w:rPr>
          <w:rFonts w:eastAsiaTheme="minorHAnsi" w:hint="eastAsia"/>
          <w:w w:val="150"/>
          <w:sz w:val="22"/>
        </w:rPr>
        <w:t>2017年6月17日</w:t>
      </w:r>
      <w:r w:rsidR="0052626D">
        <w:rPr>
          <w:rFonts w:ascii="Book Antiqua" w:eastAsia="游明朝" w:hAnsi="Book Antiqua" w:hint="eastAsia"/>
          <w:w w:val="150"/>
          <w:sz w:val="22"/>
        </w:rPr>
        <w:t xml:space="preserve"> </w:t>
      </w:r>
      <w:r w:rsidR="0052626D">
        <w:rPr>
          <w:rFonts w:ascii="Book Antiqua" w:eastAsia="游明朝" w:hAnsi="Book Antiqua" w:hint="eastAsia"/>
          <w:w w:val="150"/>
          <w:sz w:val="32"/>
          <w:szCs w:val="32"/>
        </w:rPr>
        <w:t xml:space="preserve"> </w:t>
      </w:r>
    </w:p>
    <w:p w14:paraId="074FE4B6" w14:textId="77777777" w:rsidR="00E65829" w:rsidRPr="00CD3B9C" w:rsidRDefault="0008663B" w:rsidP="0008663B">
      <w:pPr>
        <w:spacing w:line="500" w:lineRule="exact"/>
        <w:jc w:val="center"/>
        <w:rPr>
          <w:rFonts w:ascii="Book Antiqua" w:eastAsia="游明朝" w:hAnsi="Book Antiqua"/>
          <w:w w:val="200"/>
          <w:sz w:val="28"/>
          <w:szCs w:val="28"/>
        </w:rPr>
      </w:pPr>
      <w:r>
        <w:rPr>
          <w:rFonts w:ascii="Book Antiqua" w:eastAsia="游明朝" w:hAnsi="Book Antiqua" w:hint="eastAsia"/>
          <w:w w:val="150"/>
          <w:sz w:val="32"/>
          <w:szCs w:val="32"/>
        </w:rPr>
        <w:t>スペイン語教室</w:t>
      </w:r>
      <w:r w:rsidR="00E65829" w:rsidRPr="00CD3B9C">
        <w:rPr>
          <w:rFonts w:ascii="Book Antiqua" w:eastAsia="游明朝" w:hAnsi="Book Antiqua" w:hint="eastAsia"/>
          <w:w w:val="200"/>
          <w:sz w:val="28"/>
          <w:szCs w:val="28"/>
        </w:rPr>
        <w:t>特別講座</w:t>
      </w:r>
    </w:p>
    <w:p w14:paraId="1F05CB0C" w14:textId="77777777" w:rsidR="00E65829" w:rsidRPr="00763A1E" w:rsidRDefault="00E65829" w:rsidP="0008663B">
      <w:pPr>
        <w:spacing w:line="500" w:lineRule="exact"/>
        <w:jc w:val="center"/>
        <w:rPr>
          <w:rFonts w:ascii="Book Antiqua" w:eastAsia="游明朝" w:hAnsi="Book Antiqua"/>
          <w:b/>
          <w:sz w:val="30"/>
          <w:szCs w:val="30"/>
        </w:rPr>
      </w:pPr>
      <w:r w:rsidRPr="00763A1E">
        <w:rPr>
          <w:rFonts w:ascii="Book Antiqua" w:eastAsia="游明朝" w:hAnsi="Book Antiqua" w:hint="eastAsia"/>
          <w:b/>
          <w:sz w:val="30"/>
          <w:szCs w:val="30"/>
        </w:rPr>
        <w:t>清泉女子大学名誉教授吉田彩子先生をお迎えして</w:t>
      </w:r>
    </w:p>
    <w:p w14:paraId="3C4B564A" w14:textId="77777777" w:rsidR="00E65829" w:rsidRPr="00763A1E" w:rsidRDefault="00E65829" w:rsidP="00934741">
      <w:pPr>
        <w:spacing w:line="300" w:lineRule="exact"/>
        <w:rPr>
          <w:rFonts w:ascii="Book Antiqua" w:eastAsia="游明朝" w:hAnsi="Book Antiqua"/>
        </w:rPr>
      </w:pPr>
    </w:p>
    <w:p w14:paraId="313A20F0" w14:textId="6D4F2E24" w:rsidR="00CD3B9C" w:rsidRDefault="0064638E" w:rsidP="00CD3B9C">
      <w:pPr>
        <w:spacing w:line="300" w:lineRule="exact"/>
        <w:ind w:firstLineChars="100" w:firstLine="220"/>
        <w:rPr>
          <w:rFonts w:ascii="Book Antiqua" w:eastAsia="游明朝" w:hAnsi="Book Antiqua"/>
          <w:sz w:val="22"/>
        </w:rPr>
      </w:pPr>
      <w:r>
        <w:rPr>
          <w:rFonts w:ascii="Book Antiqua" w:eastAsia="游明朝" w:hAnsi="Book Antiqua" w:hint="eastAsia"/>
          <w:sz w:val="22"/>
        </w:rPr>
        <w:t>多くの人に読まれている小説</w:t>
      </w:r>
      <w:r w:rsidRPr="006654BB">
        <w:rPr>
          <w:rFonts w:ascii="Book Antiqua" w:eastAsia="游明朝" w:hAnsi="Book Antiqua" w:hint="eastAsia"/>
          <w:sz w:val="22"/>
        </w:rPr>
        <w:t>『</w:t>
      </w:r>
      <w:r>
        <w:rPr>
          <w:rFonts w:ascii="Book Antiqua" w:eastAsia="游明朝" w:hAnsi="Book Antiqua" w:hint="eastAsia"/>
          <w:sz w:val="22"/>
        </w:rPr>
        <w:t>ドン・キホーテ</w:t>
      </w:r>
      <w:r w:rsidR="006654BB">
        <w:rPr>
          <w:rFonts w:ascii="Book Antiqua" w:eastAsia="游明朝" w:hAnsi="Book Antiqua" w:hint="eastAsia"/>
          <w:color w:val="000000" w:themeColor="text1"/>
          <w:sz w:val="22"/>
        </w:rPr>
        <w:t>』</w:t>
      </w:r>
      <w:r>
        <w:rPr>
          <w:rFonts w:ascii="Book Antiqua" w:eastAsia="游明朝" w:hAnsi="Book Antiqua" w:hint="eastAsia"/>
          <w:sz w:val="22"/>
        </w:rPr>
        <w:t>はなぜそ</w:t>
      </w:r>
      <w:r w:rsidRPr="006654BB">
        <w:rPr>
          <w:rFonts w:ascii="Book Antiqua" w:eastAsia="游明朝" w:hAnsi="Book Antiqua" w:hint="eastAsia"/>
          <w:sz w:val="22"/>
        </w:rPr>
        <w:t>れほど</w:t>
      </w:r>
      <w:r w:rsidR="00E65829" w:rsidRPr="00154C7C">
        <w:rPr>
          <w:rFonts w:ascii="Book Antiqua" w:eastAsia="游明朝" w:hAnsi="Book Antiqua" w:hint="eastAsia"/>
          <w:sz w:val="22"/>
        </w:rPr>
        <w:t>人々に愛されるのか？</w:t>
      </w:r>
    </w:p>
    <w:p w14:paraId="492B0FE0" w14:textId="4BF9698C" w:rsidR="000F794A" w:rsidRDefault="00E65829" w:rsidP="00CD3B9C">
      <w:pPr>
        <w:spacing w:line="300" w:lineRule="exact"/>
        <w:rPr>
          <w:rFonts w:ascii="Book Antiqua" w:eastAsia="游明朝" w:hAnsi="Book Antiqua"/>
          <w:sz w:val="22"/>
        </w:rPr>
      </w:pPr>
      <w:r w:rsidRPr="00154C7C">
        <w:rPr>
          <w:rFonts w:ascii="Book Antiqua" w:eastAsia="游明朝" w:hAnsi="Book Antiqua" w:hint="eastAsia"/>
          <w:sz w:val="22"/>
        </w:rPr>
        <w:t>清泉女子大学名誉教授</w:t>
      </w:r>
      <w:r w:rsidR="00763A1E" w:rsidRPr="00154C7C">
        <w:rPr>
          <w:rFonts w:ascii="Book Antiqua" w:eastAsia="游明朝" w:hAnsi="Book Antiqua" w:hint="eastAsia"/>
          <w:sz w:val="22"/>
        </w:rPr>
        <w:t>・</w:t>
      </w:r>
      <w:r w:rsidRPr="00154C7C">
        <w:rPr>
          <w:rFonts w:ascii="Book Antiqua" w:eastAsia="游明朝" w:hAnsi="Book Antiqua" w:hint="eastAsia"/>
          <w:sz w:val="22"/>
        </w:rPr>
        <w:t>吉田彩子先生をお迎えして下記のテーマで</w:t>
      </w:r>
      <w:r w:rsidR="00763A1E" w:rsidRPr="00154C7C">
        <w:rPr>
          <w:rFonts w:ascii="Book Antiqua" w:eastAsia="游明朝" w:hAnsi="Book Antiqua" w:hint="eastAsia"/>
          <w:sz w:val="22"/>
        </w:rPr>
        <w:t>ご</w:t>
      </w:r>
      <w:r w:rsidR="0036140C">
        <w:rPr>
          <w:rFonts w:ascii="Book Antiqua" w:eastAsia="游明朝" w:hAnsi="Book Antiqua" w:hint="eastAsia"/>
          <w:sz w:val="22"/>
        </w:rPr>
        <w:t>講義いただきますのでご参加下さい。</w:t>
      </w:r>
      <w:r w:rsidRPr="00154C7C">
        <w:rPr>
          <w:rFonts w:ascii="Book Antiqua" w:eastAsia="游明朝" w:hAnsi="Book Antiqua" w:hint="eastAsia"/>
          <w:sz w:val="22"/>
        </w:rPr>
        <w:t>先生のご専門は、スペイン</w:t>
      </w:r>
      <w:r w:rsidRPr="00154C7C">
        <w:rPr>
          <w:rFonts w:ascii="Book Antiqua" w:eastAsia="游明朝" w:hAnsi="Book Antiqua" w:hint="eastAsia"/>
          <w:sz w:val="22"/>
        </w:rPr>
        <w:t>17</w:t>
      </w:r>
      <w:r w:rsidRPr="00154C7C">
        <w:rPr>
          <w:rFonts w:ascii="Book Antiqua" w:eastAsia="游明朝" w:hAnsi="Book Antiqua" w:hint="eastAsia"/>
          <w:sz w:val="22"/>
        </w:rPr>
        <w:t>世紀</w:t>
      </w:r>
      <w:r w:rsidR="0019405B" w:rsidRPr="006654BB">
        <w:rPr>
          <w:rFonts w:ascii="Book Antiqua" w:eastAsia="游明朝" w:hAnsi="Book Antiqua" w:hint="eastAsia"/>
          <w:sz w:val="22"/>
        </w:rPr>
        <w:t>文学</w:t>
      </w:r>
      <w:r w:rsidRPr="00154C7C">
        <w:rPr>
          <w:rFonts w:ascii="Book Antiqua" w:eastAsia="游明朝" w:hAnsi="Book Antiqua" w:hint="eastAsia"/>
          <w:sz w:val="22"/>
        </w:rPr>
        <w:t>の研究</w:t>
      </w:r>
      <w:r w:rsidR="0019405B" w:rsidRPr="006654BB">
        <w:rPr>
          <w:rFonts w:ascii="Book Antiqua" w:eastAsia="游明朝" w:hAnsi="Book Antiqua" w:hint="eastAsia"/>
          <w:sz w:val="22"/>
        </w:rPr>
        <w:t>で</w:t>
      </w:r>
      <w:r w:rsidRPr="006654BB">
        <w:rPr>
          <w:rFonts w:ascii="Book Antiqua" w:eastAsia="游明朝" w:hAnsi="Book Antiqua" w:hint="eastAsia"/>
          <w:sz w:val="22"/>
        </w:rPr>
        <w:t>、</w:t>
      </w:r>
      <w:r w:rsidR="0019405B" w:rsidRPr="006654BB">
        <w:rPr>
          <w:rFonts w:ascii="Book Antiqua" w:eastAsia="游明朝" w:hAnsi="Book Antiqua" w:hint="eastAsia"/>
          <w:sz w:val="22"/>
        </w:rPr>
        <w:t>大学では</w:t>
      </w:r>
      <w:r w:rsidR="0019405B" w:rsidRPr="006654BB">
        <w:rPr>
          <w:rFonts w:ascii="Book Antiqua" w:eastAsia="游明朝" w:hAnsi="Book Antiqua" w:hint="eastAsia"/>
          <w:sz w:val="22"/>
        </w:rPr>
        <w:t>17</w:t>
      </w:r>
      <w:r w:rsidR="0019405B" w:rsidRPr="006654BB">
        <w:rPr>
          <w:rFonts w:ascii="Book Antiqua" w:eastAsia="游明朝" w:hAnsi="Book Antiqua" w:hint="eastAsia"/>
          <w:sz w:val="22"/>
        </w:rPr>
        <w:t>年間『ドン・キホーテ』の講義を担当し、その成果は</w:t>
      </w:r>
      <w:r w:rsidR="00AB1960" w:rsidRPr="006654BB">
        <w:rPr>
          <w:rFonts w:ascii="Book Antiqua" w:eastAsia="游明朝" w:hAnsi="Book Antiqua" w:hint="eastAsia"/>
          <w:sz w:val="22"/>
        </w:rPr>
        <w:t>昨年</w:t>
      </w:r>
      <w:r w:rsidR="0019405B" w:rsidRPr="006654BB">
        <w:rPr>
          <w:rFonts w:ascii="Book Antiqua" w:eastAsia="游明朝" w:hAnsi="Book Antiqua"/>
          <w:sz w:val="22"/>
        </w:rPr>
        <w:t>NHK</w:t>
      </w:r>
      <w:r w:rsidR="00AB1960" w:rsidRPr="006654BB">
        <w:rPr>
          <w:rFonts w:ascii="Book Antiqua" w:eastAsia="游明朝" w:hAnsi="Book Antiqua" w:hint="eastAsia"/>
          <w:sz w:val="22"/>
        </w:rPr>
        <w:t>カルチャー</w:t>
      </w:r>
      <w:r w:rsidR="0019405B" w:rsidRPr="006654BB">
        <w:rPr>
          <w:rFonts w:ascii="Book Antiqua" w:eastAsia="游明朝" w:hAnsi="Book Antiqua" w:hint="eastAsia"/>
          <w:sz w:val="22"/>
        </w:rPr>
        <w:t>ラジオ「教養としてのドン・キホーテ」（全</w:t>
      </w:r>
      <w:r w:rsidR="0019405B" w:rsidRPr="006654BB">
        <w:rPr>
          <w:rFonts w:ascii="Book Antiqua" w:eastAsia="游明朝" w:hAnsi="Book Antiqua" w:hint="eastAsia"/>
          <w:sz w:val="22"/>
        </w:rPr>
        <w:t>13</w:t>
      </w:r>
      <w:r w:rsidR="000F794A">
        <w:rPr>
          <w:rFonts w:ascii="Book Antiqua" w:eastAsia="游明朝" w:hAnsi="Book Antiqua" w:hint="eastAsia"/>
          <w:sz w:val="22"/>
        </w:rPr>
        <w:t>回）として放送されました</w:t>
      </w:r>
      <w:r w:rsidRPr="00154C7C">
        <w:rPr>
          <w:rFonts w:ascii="Book Antiqua" w:eastAsia="游明朝" w:hAnsi="Book Antiqua" w:hint="eastAsia"/>
          <w:sz w:val="22"/>
        </w:rPr>
        <w:t>。</w:t>
      </w:r>
    </w:p>
    <w:p w14:paraId="276CB53F" w14:textId="40072C8D" w:rsidR="00E65829" w:rsidRPr="000F794A" w:rsidRDefault="00FC191C" w:rsidP="00CD3B9C">
      <w:pPr>
        <w:spacing w:line="300" w:lineRule="exact"/>
        <w:rPr>
          <w:rFonts w:ascii="Book Antiqua" w:eastAsia="游明朝" w:hAnsi="Book Antiqua"/>
          <w:color w:val="FF0000"/>
          <w:sz w:val="22"/>
        </w:rPr>
      </w:pPr>
      <w:r w:rsidRPr="002837D4">
        <w:rPr>
          <w:rFonts w:ascii="ＭＳ 明朝" w:eastAsia="ＭＳ 明朝" w:hAnsi="ＭＳ 明朝" w:cs="ＭＳ 明朝" w:hint="eastAsia"/>
          <w:sz w:val="22"/>
        </w:rPr>
        <w:t>※</w:t>
      </w:r>
      <w:r w:rsidR="0036140C">
        <w:rPr>
          <w:rFonts w:ascii="ＭＳ 明朝" w:eastAsia="ＭＳ 明朝" w:hAnsi="ＭＳ 明朝" w:cs="ＭＳ 明朝" w:hint="eastAsia"/>
          <w:sz w:val="22"/>
        </w:rPr>
        <w:t>今回は</w:t>
      </w:r>
      <w:r w:rsidRPr="002837D4">
        <w:rPr>
          <w:rFonts w:ascii="Book Antiqua" w:eastAsia="游明朝" w:hAnsi="Book Antiqua"/>
          <w:sz w:val="22"/>
        </w:rPr>
        <w:t>日本語で講義・どなたでも参加できます</w:t>
      </w:r>
      <w:r w:rsidR="00F72B84">
        <w:rPr>
          <w:rFonts w:ascii="Book Antiqua" w:eastAsia="游明朝" w:hAnsi="Book Antiqua" w:hint="eastAsia"/>
          <w:sz w:val="22"/>
        </w:rPr>
        <w:t>。</w:t>
      </w:r>
    </w:p>
    <w:p w14:paraId="107207E8" w14:textId="77777777" w:rsidR="00E65829" w:rsidRPr="00154C7C" w:rsidRDefault="00E65829" w:rsidP="00934741">
      <w:pPr>
        <w:spacing w:line="300" w:lineRule="exact"/>
        <w:rPr>
          <w:rFonts w:ascii="Book Antiqua" w:eastAsia="游明朝" w:hAnsi="Book Antiqua"/>
          <w:sz w:val="22"/>
        </w:rPr>
      </w:pPr>
    </w:p>
    <w:p w14:paraId="01A616D8" w14:textId="77777777" w:rsidR="00E65829" w:rsidRPr="00F42A4D" w:rsidRDefault="00E65829" w:rsidP="00154C7C">
      <w:pPr>
        <w:spacing w:line="300" w:lineRule="exact"/>
        <w:rPr>
          <w:rFonts w:ascii="Book Antiqua" w:eastAsia="游明朝" w:hAnsi="Book Antiqua"/>
          <w:b/>
          <w:color w:val="2F5496" w:themeColor="accent5" w:themeShade="BF"/>
          <w:sz w:val="24"/>
          <w:szCs w:val="24"/>
        </w:rPr>
      </w:pPr>
      <w:r w:rsidRPr="00F42A4D">
        <w:rPr>
          <w:rFonts w:ascii="Book Antiqua" w:eastAsia="游明朝" w:hAnsi="Book Antiqua"/>
          <w:b/>
          <w:color w:val="2F5496" w:themeColor="accent5" w:themeShade="BF"/>
          <w:sz w:val="24"/>
          <w:szCs w:val="24"/>
        </w:rPr>
        <w:t>第</w:t>
      </w:r>
      <w:bookmarkStart w:id="0" w:name="_Hlk485240863"/>
      <w:r w:rsidRPr="00F42A4D">
        <w:rPr>
          <w:rFonts w:ascii="ＭＳ 明朝" w:eastAsia="ＭＳ 明朝" w:hAnsi="ＭＳ 明朝" w:cs="ＭＳ 明朝" w:hint="eastAsia"/>
          <w:b/>
          <w:color w:val="2F5496" w:themeColor="accent5" w:themeShade="BF"/>
          <w:sz w:val="24"/>
          <w:szCs w:val="24"/>
        </w:rPr>
        <w:t>Ⅰ</w:t>
      </w:r>
      <w:bookmarkEnd w:id="0"/>
      <w:r w:rsidRPr="00F42A4D">
        <w:rPr>
          <w:rFonts w:ascii="Book Antiqua" w:eastAsia="游明朝" w:hAnsi="Book Antiqua"/>
          <w:b/>
          <w:color w:val="2F5496" w:themeColor="accent5" w:themeShade="BF"/>
          <w:sz w:val="24"/>
          <w:szCs w:val="24"/>
        </w:rPr>
        <w:t>部『ドン・キホーテ』を読むための基礎知識</w:t>
      </w:r>
    </w:p>
    <w:p w14:paraId="5BC6FB7D" w14:textId="77777777" w:rsidR="00E65829" w:rsidRPr="00154C7C" w:rsidRDefault="00E65829" w:rsidP="00934741">
      <w:pPr>
        <w:spacing w:line="300" w:lineRule="exact"/>
        <w:rPr>
          <w:rFonts w:ascii="Book Antiqua" w:eastAsia="游明朝" w:hAnsi="Book Antiqua"/>
          <w:sz w:val="22"/>
        </w:rPr>
      </w:pPr>
      <w:r w:rsidRPr="00154C7C">
        <w:rPr>
          <w:rFonts w:ascii="Book Antiqua" w:eastAsia="游明朝" w:hAnsi="Book Antiqua"/>
          <w:sz w:val="22"/>
        </w:rPr>
        <w:t>第１回　日</w:t>
      </w:r>
      <w:r w:rsidRPr="00154C7C">
        <w:rPr>
          <w:rFonts w:ascii="Book Antiqua" w:eastAsia="游明朝" w:hAnsi="Book Antiqua" w:hint="eastAsia"/>
          <w:sz w:val="22"/>
        </w:rPr>
        <w:t>の</w:t>
      </w:r>
      <w:r w:rsidRPr="00154C7C">
        <w:rPr>
          <w:rFonts w:ascii="Book Antiqua" w:eastAsia="游明朝" w:hAnsi="Book Antiqua"/>
          <w:sz w:val="22"/>
        </w:rPr>
        <w:t>沈まない帝国</w:t>
      </w:r>
      <w:r w:rsidRPr="00154C7C">
        <w:rPr>
          <w:rFonts w:ascii="Book Antiqua" w:eastAsia="游明朝" w:hAnsi="Book Antiqua" w:hint="eastAsia"/>
          <w:sz w:val="22"/>
        </w:rPr>
        <w:t xml:space="preserve">　～</w:t>
      </w:r>
      <w:r w:rsidR="00763A1E" w:rsidRPr="00154C7C">
        <w:rPr>
          <w:rFonts w:ascii="Book Antiqua" w:eastAsia="游明朝" w:hAnsi="Book Antiqua" w:hint="eastAsia"/>
          <w:sz w:val="22"/>
        </w:rPr>
        <w:t xml:space="preserve">　</w:t>
      </w:r>
      <w:r w:rsidRPr="00154C7C">
        <w:rPr>
          <w:rFonts w:ascii="Book Antiqua" w:eastAsia="游明朝" w:hAnsi="Book Antiqua" w:hint="eastAsia"/>
          <w:sz w:val="22"/>
        </w:rPr>
        <w:t>『ドン・キホーテ』の歴史</w:t>
      </w:r>
      <w:r w:rsidR="00AB1960" w:rsidRPr="006654BB">
        <w:rPr>
          <w:rFonts w:ascii="Book Antiqua" w:eastAsia="游明朝" w:hAnsi="Book Antiqua" w:hint="eastAsia"/>
          <w:sz w:val="22"/>
        </w:rPr>
        <w:t>的</w:t>
      </w:r>
      <w:r w:rsidRPr="00154C7C">
        <w:rPr>
          <w:rFonts w:ascii="Book Antiqua" w:eastAsia="游明朝" w:hAnsi="Book Antiqua" w:hint="eastAsia"/>
          <w:sz w:val="22"/>
        </w:rPr>
        <w:t>背景</w:t>
      </w:r>
    </w:p>
    <w:p w14:paraId="7BAACBE4" w14:textId="77777777" w:rsidR="00E65829" w:rsidRPr="00154C7C" w:rsidRDefault="00E65829" w:rsidP="00934741">
      <w:pPr>
        <w:spacing w:line="300" w:lineRule="exact"/>
        <w:rPr>
          <w:rFonts w:ascii="Book Antiqua" w:eastAsia="游明朝" w:hAnsi="Book Antiqua"/>
          <w:sz w:val="22"/>
        </w:rPr>
      </w:pPr>
      <w:r w:rsidRPr="00154C7C">
        <w:rPr>
          <w:rFonts w:ascii="Book Antiqua" w:eastAsia="游明朝" w:hAnsi="Book Antiqua" w:hint="eastAsia"/>
          <w:sz w:val="22"/>
        </w:rPr>
        <w:t>第２回　セルバンテスの生涯と作品　～</w:t>
      </w:r>
      <w:r w:rsidR="00763A1E" w:rsidRPr="00154C7C">
        <w:rPr>
          <w:rFonts w:ascii="Book Antiqua" w:eastAsia="游明朝" w:hAnsi="Book Antiqua" w:hint="eastAsia"/>
          <w:sz w:val="22"/>
        </w:rPr>
        <w:t xml:space="preserve">　</w:t>
      </w:r>
      <w:r w:rsidRPr="00154C7C">
        <w:rPr>
          <w:rFonts w:ascii="Book Antiqua" w:eastAsia="游明朝" w:hAnsi="Book Antiqua" w:hint="eastAsia"/>
          <w:sz w:val="22"/>
        </w:rPr>
        <w:t>『</w:t>
      </w:r>
      <w:r w:rsidR="006D670D" w:rsidRPr="00154C7C">
        <w:rPr>
          <w:rFonts w:ascii="Book Antiqua" w:eastAsia="游明朝" w:hAnsi="Book Antiqua" w:hint="eastAsia"/>
          <w:sz w:val="22"/>
        </w:rPr>
        <w:t>ドン・キホーテ</w:t>
      </w:r>
      <w:r w:rsidRPr="00154C7C">
        <w:rPr>
          <w:rFonts w:ascii="Book Antiqua" w:eastAsia="游明朝" w:hAnsi="Book Antiqua" w:hint="eastAsia"/>
          <w:sz w:val="22"/>
        </w:rPr>
        <w:t>』</w:t>
      </w:r>
      <w:r w:rsidR="00763A1E" w:rsidRPr="00154C7C">
        <w:rPr>
          <w:rFonts w:ascii="Book Antiqua" w:eastAsia="游明朝" w:hAnsi="Book Antiqua" w:hint="eastAsia"/>
          <w:sz w:val="22"/>
        </w:rPr>
        <w:t>の</w:t>
      </w:r>
      <w:r w:rsidR="006D670D" w:rsidRPr="00154C7C">
        <w:rPr>
          <w:rFonts w:ascii="Book Antiqua" w:eastAsia="游明朝" w:hAnsi="Book Antiqua" w:hint="eastAsia"/>
          <w:sz w:val="22"/>
        </w:rPr>
        <w:t>作者について</w:t>
      </w:r>
    </w:p>
    <w:p w14:paraId="625CDB31" w14:textId="77777777" w:rsidR="006D670D" w:rsidRPr="00154C7C" w:rsidRDefault="006D670D" w:rsidP="00934741">
      <w:pPr>
        <w:spacing w:line="300" w:lineRule="exact"/>
        <w:rPr>
          <w:rFonts w:ascii="Book Antiqua" w:eastAsia="游明朝" w:hAnsi="Book Antiqua"/>
          <w:sz w:val="22"/>
        </w:rPr>
      </w:pPr>
      <w:r w:rsidRPr="00154C7C">
        <w:rPr>
          <w:rFonts w:ascii="Book Antiqua" w:eastAsia="游明朝" w:hAnsi="Book Antiqua" w:hint="eastAsia"/>
          <w:sz w:val="22"/>
        </w:rPr>
        <w:t>第３回　『ドン・キホーテ』という物語　～</w:t>
      </w:r>
      <w:r w:rsidR="00763A1E" w:rsidRPr="00154C7C">
        <w:rPr>
          <w:rFonts w:ascii="Book Antiqua" w:eastAsia="游明朝" w:hAnsi="Book Antiqua" w:hint="eastAsia"/>
          <w:sz w:val="22"/>
        </w:rPr>
        <w:t xml:space="preserve">　</w:t>
      </w:r>
      <w:r w:rsidRPr="00154C7C">
        <w:rPr>
          <w:rFonts w:ascii="Book Antiqua" w:eastAsia="游明朝" w:hAnsi="Book Antiqua" w:hint="eastAsia"/>
          <w:sz w:val="22"/>
        </w:rPr>
        <w:t>概略と構成</w:t>
      </w:r>
    </w:p>
    <w:p w14:paraId="1F51E043" w14:textId="77777777" w:rsidR="006D670D" w:rsidRPr="00154C7C" w:rsidRDefault="0064638E" w:rsidP="00934741">
      <w:pPr>
        <w:spacing w:line="300" w:lineRule="exact"/>
        <w:rPr>
          <w:rFonts w:ascii="Book Antiqua" w:eastAsia="游明朝" w:hAnsi="Book Antiqua"/>
          <w:sz w:val="22"/>
        </w:rPr>
      </w:pPr>
      <w:r>
        <w:rPr>
          <w:rFonts w:ascii="Book Antiqua" w:eastAsia="游明朝" w:hAnsi="Book Antiqua" w:hint="eastAsia"/>
          <w:sz w:val="22"/>
        </w:rPr>
        <w:t>第４回　作品</w:t>
      </w:r>
      <w:r w:rsidRPr="006654BB">
        <w:rPr>
          <w:rFonts w:ascii="Book Antiqua" w:eastAsia="游明朝" w:hAnsi="Book Antiqua" w:hint="eastAsia"/>
          <w:sz w:val="22"/>
        </w:rPr>
        <w:t>の意図するもの</w:t>
      </w:r>
      <w:r w:rsidR="006D670D" w:rsidRPr="00154C7C">
        <w:rPr>
          <w:rFonts w:ascii="Book Antiqua" w:eastAsia="游明朝" w:hAnsi="Book Antiqua" w:hint="eastAsia"/>
          <w:sz w:val="22"/>
        </w:rPr>
        <w:t>～</w:t>
      </w:r>
      <w:r w:rsidR="00763A1E" w:rsidRPr="00154C7C">
        <w:rPr>
          <w:rFonts w:ascii="Book Antiqua" w:eastAsia="游明朝" w:hAnsi="Book Antiqua" w:hint="eastAsia"/>
          <w:sz w:val="22"/>
        </w:rPr>
        <w:t xml:space="preserve">　</w:t>
      </w:r>
      <w:r>
        <w:rPr>
          <w:rFonts w:ascii="Book Antiqua" w:eastAsia="游明朝" w:hAnsi="Book Antiqua" w:hint="eastAsia"/>
          <w:sz w:val="22"/>
        </w:rPr>
        <w:t>幻の短編</w:t>
      </w:r>
      <w:r w:rsidRPr="00F72B84">
        <w:rPr>
          <w:rFonts w:ascii="Book Antiqua" w:eastAsia="游明朝" w:hAnsi="Book Antiqua" w:hint="eastAsia"/>
          <w:sz w:val="22"/>
        </w:rPr>
        <w:t>と</w:t>
      </w:r>
      <w:r w:rsidR="006D670D" w:rsidRPr="00154C7C">
        <w:rPr>
          <w:rFonts w:ascii="Book Antiqua" w:eastAsia="游明朝" w:hAnsi="Book Antiqua" w:hint="eastAsia"/>
          <w:sz w:val="22"/>
        </w:rPr>
        <w:t>現存する長編</w:t>
      </w:r>
      <w:r w:rsidRPr="006654BB">
        <w:rPr>
          <w:rFonts w:ascii="Book Antiqua" w:eastAsia="游明朝" w:hAnsi="Book Antiqua" w:hint="eastAsia"/>
          <w:sz w:val="22"/>
        </w:rPr>
        <w:t>の比較</w:t>
      </w:r>
    </w:p>
    <w:p w14:paraId="23152EAD" w14:textId="77777777" w:rsidR="006D670D" w:rsidRPr="00154C7C" w:rsidRDefault="006D670D" w:rsidP="00934741">
      <w:pPr>
        <w:spacing w:line="300" w:lineRule="exact"/>
        <w:rPr>
          <w:rFonts w:ascii="Book Antiqua" w:eastAsia="游明朝" w:hAnsi="Book Antiqua"/>
          <w:sz w:val="22"/>
        </w:rPr>
      </w:pPr>
      <w:r w:rsidRPr="00154C7C">
        <w:rPr>
          <w:rFonts w:ascii="Book Antiqua" w:eastAsia="游明朝" w:hAnsi="Book Antiqua" w:hint="eastAsia"/>
          <w:sz w:val="22"/>
        </w:rPr>
        <w:t>第５回　『ドン・キホーテ』と同時代の文学　～</w:t>
      </w:r>
      <w:r w:rsidR="00763A1E" w:rsidRPr="00154C7C">
        <w:rPr>
          <w:rFonts w:ascii="Book Antiqua" w:eastAsia="游明朝" w:hAnsi="Book Antiqua" w:hint="eastAsia"/>
          <w:sz w:val="22"/>
        </w:rPr>
        <w:t xml:space="preserve">　</w:t>
      </w:r>
      <w:r w:rsidRPr="00154C7C">
        <w:rPr>
          <w:rFonts w:ascii="Book Antiqua" w:eastAsia="游明朝" w:hAnsi="Book Antiqua" w:hint="eastAsia"/>
          <w:sz w:val="22"/>
        </w:rPr>
        <w:t>バロックの芸術改革とは</w:t>
      </w:r>
    </w:p>
    <w:p w14:paraId="7EAC6F7F" w14:textId="45896950" w:rsidR="006D670D" w:rsidRDefault="006D670D" w:rsidP="00934741">
      <w:pPr>
        <w:spacing w:line="300" w:lineRule="exact"/>
        <w:rPr>
          <w:rFonts w:ascii="Book Antiqua" w:eastAsia="游明朝" w:hAnsi="Book Antiqua"/>
          <w:sz w:val="22"/>
        </w:rPr>
      </w:pPr>
      <w:r w:rsidRPr="00154C7C">
        <w:rPr>
          <w:rFonts w:ascii="Book Antiqua" w:eastAsia="游明朝" w:hAnsi="Book Antiqua" w:hint="eastAsia"/>
          <w:sz w:val="22"/>
        </w:rPr>
        <w:t>第６回　『ドン・キホーテ』はどのように読まれて来たのか　～</w:t>
      </w:r>
      <w:r w:rsidR="00763A1E" w:rsidRPr="006654BB">
        <w:rPr>
          <w:rFonts w:ascii="Book Antiqua" w:eastAsia="游明朝" w:hAnsi="Book Antiqua" w:hint="eastAsia"/>
          <w:sz w:val="22"/>
        </w:rPr>
        <w:t xml:space="preserve">　</w:t>
      </w:r>
      <w:r w:rsidR="006654BB" w:rsidRPr="006654BB">
        <w:rPr>
          <w:rFonts w:ascii="Book Antiqua" w:eastAsia="游明朝" w:hAnsi="Book Antiqua"/>
          <w:sz w:val="22"/>
        </w:rPr>
        <w:t>17</w:t>
      </w:r>
      <w:r w:rsidRPr="00154C7C">
        <w:rPr>
          <w:rFonts w:ascii="Book Antiqua" w:eastAsia="游明朝" w:hAnsi="Book Antiqua" w:hint="eastAsia"/>
          <w:sz w:val="22"/>
        </w:rPr>
        <w:t>世紀から現代まで</w:t>
      </w:r>
    </w:p>
    <w:p w14:paraId="4399F5AF" w14:textId="04730954" w:rsidR="00BB76DD" w:rsidRDefault="00BB76DD" w:rsidP="00934741">
      <w:pPr>
        <w:spacing w:line="300" w:lineRule="exact"/>
        <w:rPr>
          <w:rFonts w:ascii="Book Antiqua" w:eastAsia="游明朝" w:hAnsi="Book Antiqua"/>
          <w:sz w:val="22"/>
        </w:rPr>
      </w:pPr>
    </w:p>
    <w:p w14:paraId="75AD3DCB" w14:textId="5ED787DE" w:rsidR="00BB76DD" w:rsidRPr="002837D4" w:rsidRDefault="00BB76DD" w:rsidP="00BB76DD">
      <w:pPr>
        <w:spacing w:line="300" w:lineRule="exact"/>
        <w:rPr>
          <w:rFonts w:ascii="Book Antiqua" w:eastAsia="游明朝" w:hAnsi="Book Antiqua"/>
          <w:sz w:val="22"/>
        </w:rPr>
      </w:pPr>
      <w:r w:rsidRPr="002837D4">
        <w:rPr>
          <w:rFonts w:ascii="Book Antiqua" w:eastAsia="游明朝" w:hAnsi="Book Antiqua"/>
          <w:sz w:val="22"/>
        </w:rPr>
        <w:t>開講日程：</w:t>
      </w:r>
      <w:r w:rsidRPr="002837D4">
        <w:rPr>
          <w:rFonts w:ascii="Book Antiqua" w:eastAsia="游明朝" w:hAnsi="Book Antiqua" w:hint="eastAsia"/>
          <w:sz w:val="22"/>
        </w:rPr>
        <w:t xml:space="preserve">　</w:t>
      </w:r>
      <w:r w:rsidRPr="002837D4">
        <w:rPr>
          <w:rFonts w:ascii="Book Antiqua" w:eastAsia="游明朝" w:hAnsi="Book Antiqua"/>
          <w:sz w:val="22"/>
        </w:rPr>
        <w:t>2017</w:t>
      </w:r>
      <w:r w:rsidRPr="002837D4">
        <w:rPr>
          <w:rFonts w:ascii="Book Antiqua" w:eastAsia="游明朝" w:hAnsi="Book Antiqua"/>
          <w:sz w:val="22"/>
        </w:rPr>
        <w:t>年</w:t>
      </w:r>
      <w:r w:rsidRPr="002837D4">
        <w:rPr>
          <w:rFonts w:ascii="Book Antiqua" w:eastAsia="游明朝" w:hAnsi="Book Antiqua"/>
          <w:sz w:val="22"/>
        </w:rPr>
        <w:t>10</w:t>
      </w:r>
      <w:r w:rsidRPr="002837D4">
        <w:rPr>
          <w:rFonts w:ascii="Book Antiqua" w:eastAsia="游明朝" w:hAnsi="Book Antiqua"/>
          <w:sz w:val="22"/>
        </w:rPr>
        <w:t>月より</w:t>
      </w:r>
      <w:r>
        <w:rPr>
          <w:rFonts w:ascii="Book Antiqua" w:eastAsia="游明朝" w:hAnsi="Book Antiqua" w:hint="eastAsia"/>
          <w:sz w:val="22"/>
        </w:rPr>
        <w:t>2018</w:t>
      </w:r>
      <w:r>
        <w:rPr>
          <w:rFonts w:ascii="Book Antiqua" w:eastAsia="游明朝" w:hAnsi="Book Antiqua" w:hint="eastAsia"/>
          <w:sz w:val="22"/>
        </w:rPr>
        <w:t>年</w:t>
      </w:r>
      <w:r>
        <w:rPr>
          <w:rFonts w:ascii="Book Antiqua" w:eastAsia="游明朝" w:hAnsi="Book Antiqua" w:hint="eastAsia"/>
          <w:sz w:val="22"/>
        </w:rPr>
        <w:t>3</w:t>
      </w:r>
      <w:r>
        <w:rPr>
          <w:rFonts w:ascii="Book Antiqua" w:eastAsia="游明朝" w:hAnsi="Book Antiqua" w:hint="eastAsia"/>
          <w:sz w:val="22"/>
        </w:rPr>
        <w:t>月</w:t>
      </w:r>
      <w:r w:rsidRPr="002837D4">
        <w:rPr>
          <w:rFonts w:ascii="Book Antiqua" w:eastAsia="游明朝" w:hAnsi="Book Antiqua"/>
          <w:sz w:val="22"/>
        </w:rPr>
        <w:t xml:space="preserve">　毎月第</w:t>
      </w:r>
      <w:r w:rsidRPr="002837D4">
        <w:rPr>
          <w:rFonts w:ascii="Book Antiqua" w:eastAsia="游明朝" w:hAnsi="Book Antiqua"/>
          <w:sz w:val="22"/>
        </w:rPr>
        <w:t>3</w:t>
      </w:r>
      <w:r w:rsidRPr="002837D4">
        <w:rPr>
          <w:rFonts w:ascii="Book Antiqua" w:eastAsia="游明朝" w:hAnsi="Book Antiqua"/>
          <w:sz w:val="22"/>
        </w:rPr>
        <w:t xml:space="preserve">金曜日　</w:t>
      </w:r>
      <w:r w:rsidRPr="002837D4">
        <w:rPr>
          <w:rFonts w:ascii="Book Antiqua" w:eastAsia="游明朝" w:hAnsi="Book Antiqua" w:hint="eastAsia"/>
          <w:sz w:val="22"/>
        </w:rPr>
        <w:t>1</w:t>
      </w:r>
      <w:r w:rsidRPr="002837D4">
        <w:rPr>
          <w:rFonts w:ascii="Book Antiqua" w:eastAsia="游明朝" w:hAnsi="Book Antiqua"/>
          <w:sz w:val="22"/>
        </w:rPr>
        <w:t>3:00</w:t>
      </w:r>
      <w:r w:rsidRPr="002837D4">
        <w:rPr>
          <w:rFonts w:ascii="Book Antiqua" w:eastAsia="游明朝" w:hAnsi="Book Antiqua"/>
          <w:sz w:val="22"/>
        </w:rPr>
        <w:t>～</w:t>
      </w:r>
      <w:r w:rsidRPr="002837D4">
        <w:rPr>
          <w:rFonts w:ascii="Book Antiqua" w:eastAsia="游明朝" w:hAnsi="Book Antiqua" w:hint="eastAsia"/>
          <w:sz w:val="22"/>
        </w:rPr>
        <w:t>1</w:t>
      </w:r>
      <w:r w:rsidRPr="002837D4">
        <w:rPr>
          <w:rFonts w:ascii="Book Antiqua" w:eastAsia="游明朝" w:hAnsi="Book Antiqua"/>
          <w:sz w:val="22"/>
        </w:rPr>
        <w:t>4:30</w:t>
      </w:r>
      <w:r>
        <w:rPr>
          <w:rFonts w:ascii="Book Antiqua" w:eastAsia="游明朝" w:hAnsi="Book Antiqua" w:hint="eastAsia"/>
          <w:sz w:val="22"/>
        </w:rPr>
        <w:t xml:space="preserve">　（６回）</w:t>
      </w:r>
    </w:p>
    <w:p w14:paraId="12287E79" w14:textId="3D4F7B56" w:rsidR="00BB76DD" w:rsidRPr="0036140C" w:rsidRDefault="00BB76DD" w:rsidP="00BB76DD">
      <w:pPr>
        <w:spacing w:line="300" w:lineRule="exact"/>
        <w:ind w:firstLineChars="650" w:firstLine="1430"/>
        <w:rPr>
          <w:rFonts w:ascii="Book Antiqua" w:eastAsia="游明朝" w:hAnsi="Book Antiqua"/>
          <w:sz w:val="22"/>
        </w:rPr>
      </w:pPr>
      <w:r w:rsidRPr="002837D4">
        <w:rPr>
          <w:rFonts w:ascii="Book Antiqua" w:eastAsia="游明朝" w:hAnsi="Book Antiqua" w:hint="eastAsia"/>
          <w:sz w:val="22"/>
        </w:rPr>
        <w:t>第</w:t>
      </w:r>
      <w:r w:rsidRPr="002837D4">
        <w:rPr>
          <w:rFonts w:ascii="Book Antiqua" w:eastAsia="游明朝" w:hAnsi="Book Antiqua" w:hint="eastAsia"/>
          <w:sz w:val="22"/>
        </w:rPr>
        <w:t>1</w:t>
      </w:r>
      <w:r w:rsidRPr="002837D4">
        <w:rPr>
          <w:rFonts w:ascii="Book Antiqua" w:eastAsia="游明朝" w:hAnsi="Book Antiqua"/>
          <w:sz w:val="22"/>
        </w:rPr>
        <w:t>回目は</w:t>
      </w:r>
      <w:r w:rsidRPr="002837D4">
        <w:rPr>
          <w:rFonts w:ascii="Book Antiqua" w:eastAsia="游明朝" w:hAnsi="Book Antiqua" w:hint="eastAsia"/>
          <w:sz w:val="22"/>
        </w:rPr>
        <w:t>2</w:t>
      </w:r>
      <w:r w:rsidRPr="002837D4">
        <w:rPr>
          <w:rFonts w:ascii="Book Antiqua" w:eastAsia="游明朝" w:hAnsi="Book Antiqua"/>
          <w:sz w:val="22"/>
        </w:rPr>
        <w:t>017</w:t>
      </w:r>
      <w:r w:rsidRPr="002837D4">
        <w:rPr>
          <w:rFonts w:ascii="Book Antiqua" w:eastAsia="游明朝" w:hAnsi="Book Antiqua"/>
          <w:sz w:val="22"/>
        </w:rPr>
        <w:t>年</w:t>
      </w:r>
      <w:r w:rsidRPr="002837D4">
        <w:rPr>
          <w:rFonts w:ascii="Book Antiqua" w:eastAsia="游明朝" w:hAnsi="Book Antiqua" w:hint="eastAsia"/>
          <w:sz w:val="22"/>
        </w:rPr>
        <w:t>1</w:t>
      </w:r>
      <w:r w:rsidRPr="002837D4">
        <w:rPr>
          <w:rFonts w:ascii="Book Antiqua" w:eastAsia="游明朝" w:hAnsi="Book Antiqua"/>
          <w:sz w:val="22"/>
        </w:rPr>
        <w:t>0</w:t>
      </w:r>
      <w:r w:rsidRPr="002837D4">
        <w:rPr>
          <w:rFonts w:ascii="Book Antiqua" w:eastAsia="游明朝" w:hAnsi="Book Antiqua"/>
          <w:sz w:val="22"/>
        </w:rPr>
        <w:t>月</w:t>
      </w:r>
      <w:r w:rsidRPr="002837D4">
        <w:rPr>
          <w:rFonts w:ascii="Book Antiqua" w:eastAsia="游明朝" w:hAnsi="Book Antiqua" w:hint="eastAsia"/>
          <w:sz w:val="22"/>
        </w:rPr>
        <w:t>2</w:t>
      </w:r>
      <w:r w:rsidRPr="002837D4">
        <w:rPr>
          <w:rFonts w:ascii="Book Antiqua" w:eastAsia="游明朝" w:hAnsi="Book Antiqua"/>
          <w:sz w:val="22"/>
        </w:rPr>
        <w:t>0</w:t>
      </w:r>
      <w:r w:rsidRPr="002837D4">
        <w:rPr>
          <w:rFonts w:ascii="Book Antiqua" w:eastAsia="游明朝" w:hAnsi="Book Antiqua"/>
          <w:sz w:val="22"/>
        </w:rPr>
        <w:t>日</w:t>
      </w:r>
      <w:r w:rsidRPr="002837D4">
        <w:rPr>
          <w:rFonts w:ascii="Book Antiqua" w:eastAsia="游明朝" w:hAnsi="Book Antiqua" w:hint="eastAsia"/>
          <w:sz w:val="22"/>
        </w:rPr>
        <w:t>（金）</w:t>
      </w:r>
      <w:r w:rsidRPr="002837D4">
        <w:rPr>
          <w:rFonts w:ascii="Book Antiqua" w:eastAsia="游明朝" w:hAnsi="Book Antiqua" w:hint="eastAsia"/>
          <w:sz w:val="22"/>
        </w:rPr>
        <w:t>1</w:t>
      </w:r>
      <w:r w:rsidRPr="002837D4">
        <w:rPr>
          <w:rFonts w:ascii="Book Antiqua" w:eastAsia="游明朝" w:hAnsi="Book Antiqua"/>
          <w:sz w:val="22"/>
        </w:rPr>
        <w:t>3:00</w:t>
      </w:r>
      <w:r w:rsidRPr="002837D4">
        <w:rPr>
          <w:rFonts w:ascii="Book Antiqua" w:eastAsia="游明朝" w:hAnsi="Book Antiqua"/>
          <w:sz w:val="22"/>
        </w:rPr>
        <w:t>～</w:t>
      </w:r>
      <w:r w:rsidRPr="002837D4">
        <w:rPr>
          <w:rFonts w:ascii="Book Antiqua" w:eastAsia="游明朝" w:hAnsi="Book Antiqua" w:hint="eastAsia"/>
          <w:sz w:val="22"/>
        </w:rPr>
        <w:t>1</w:t>
      </w:r>
      <w:r w:rsidRPr="002837D4">
        <w:rPr>
          <w:rFonts w:ascii="Book Antiqua" w:eastAsia="游明朝" w:hAnsi="Book Antiqua"/>
          <w:sz w:val="22"/>
        </w:rPr>
        <w:t>4:30</w:t>
      </w:r>
    </w:p>
    <w:p w14:paraId="3688A6D3" w14:textId="401AF900" w:rsidR="00BB76DD" w:rsidRPr="002837D4" w:rsidRDefault="00BB76DD" w:rsidP="00BB76DD">
      <w:pPr>
        <w:spacing w:line="300" w:lineRule="exact"/>
        <w:rPr>
          <w:rFonts w:ascii="Book Antiqua" w:eastAsia="游明朝" w:hAnsi="Book Antiqua"/>
          <w:sz w:val="22"/>
        </w:rPr>
      </w:pPr>
      <w:r w:rsidRPr="002837D4">
        <w:rPr>
          <w:rFonts w:ascii="Book Antiqua" w:eastAsia="游明朝" w:hAnsi="Book Antiqua"/>
          <w:sz w:val="22"/>
        </w:rPr>
        <w:t>場</w:t>
      </w:r>
      <w:r w:rsidRPr="002837D4">
        <w:rPr>
          <w:rFonts w:ascii="Book Antiqua" w:eastAsia="游明朝" w:hAnsi="Book Antiqua" w:hint="eastAsia"/>
          <w:sz w:val="22"/>
        </w:rPr>
        <w:t xml:space="preserve">　　</w:t>
      </w:r>
      <w:r w:rsidRPr="002837D4">
        <w:rPr>
          <w:rFonts w:ascii="Book Antiqua" w:eastAsia="游明朝" w:hAnsi="Book Antiqua"/>
          <w:sz w:val="22"/>
        </w:rPr>
        <w:t>所</w:t>
      </w:r>
      <w:r w:rsidRPr="002837D4">
        <w:rPr>
          <w:rFonts w:ascii="Book Antiqua" w:eastAsia="游明朝" w:hAnsi="Book Antiqua" w:hint="eastAsia"/>
          <w:sz w:val="22"/>
        </w:rPr>
        <w:t>：　か</w:t>
      </w:r>
      <w:r w:rsidRPr="002837D4">
        <w:rPr>
          <w:rFonts w:ascii="Book Antiqua" w:eastAsia="游明朝" w:hAnsi="Book Antiqua"/>
          <w:sz w:val="22"/>
        </w:rPr>
        <w:t>ながわ県民センタ</w:t>
      </w:r>
      <w:r w:rsidRPr="002837D4">
        <w:rPr>
          <w:rFonts w:ascii="Book Antiqua" w:eastAsia="游明朝" w:hAnsi="Book Antiqua" w:hint="eastAsia"/>
          <w:sz w:val="22"/>
        </w:rPr>
        <w:t>ー</w:t>
      </w:r>
      <w:r w:rsidRPr="002837D4">
        <w:rPr>
          <w:rFonts w:ascii="Book Antiqua" w:eastAsia="游明朝" w:hAnsi="Book Antiqua"/>
          <w:sz w:val="22"/>
        </w:rPr>
        <w:t>（横浜駅西口より徒歩</w:t>
      </w:r>
      <w:r w:rsidRPr="002837D4">
        <w:rPr>
          <w:rFonts w:ascii="Book Antiqua" w:eastAsia="游明朝" w:hAnsi="Book Antiqua"/>
          <w:sz w:val="22"/>
        </w:rPr>
        <w:t>5</w:t>
      </w:r>
      <w:r w:rsidRPr="002837D4">
        <w:rPr>
          <w:rFonts w:ascii="Book Antiqua" w:eastAsia="游明朝" w:hAnsi="Book Antiqua"/>
          <w:sz w:val="22"/>
        </w:rPr>
        <w:t>分）</w:t>
      </w:r>
      <w:r w:rsidR="00E41F76">
        <w:rPr>
          <w:rFonts w:ascii="Book Antiqua" w:eastAsia="游明朝" w:hAnsi="Book Antiqua" w:hint="eastAsia"/>
          <w:sz w:val="22"/>
        </w:rPr>
        <w:t>303</w:t>
      </w:r>
      <w:r w:rsidR="00A500BF">
        <w:rPr>
          <w:rFonts w:ascii="Book Antiqua" w:eastAsia="游明朝" w:hAnsi="Book Antiqua" w:hint="eastAsia"/>
          <w:sz w:val="22"/>
        </w:rPr>
        <w:t>会議室</w:t>
      </w:r>
      <w:r w:rsidR="00E41F76">
        <w:rPr>
          <w:rFonts w:ascii="Book Antiqua" w:eastAsia="游明朝" w:hAnsi="Book Antiqua" w:hint="eastAsia"/>
          <w:sz w:val="22"/>
        </w:rPr>
        <w:t>（第</w:t>
      </w:r>
      <w:r w:rsidR="00E41F76">
        <w:rPr>
          <w:rFonts w:ascii="Book Antiqua" w:eastAsia="游明朝" w:hAnsi="Book Antiqua" w:hint="eastAsia"/>
          <w:sz w:val="22"/>
        </w:rPr>
        <w:t>1</w:t>
      </w:r>
      <w:r w:rsidR="00E41F76">
        <w:rPr>
          <w:rFonts w:ascii="Book Antiqua" w:eastAsia="游明朝" w:hAnsi="Book Antiqua" w:hint="eastAsia"/>
          <w:sz w:val="22"/>
        </w:rPr>
        <w:t>回目確定）</w:t>
      </w:r>
      <w:r w:rsidR="00E41F76">
        <w:rPr>
          <w:rFonts w:ascii="Book Antiqua" w:eastAsia="游明朝" w:hAnsi="Book Antiqua" w:hint="eastAsia"/>
          <w:sz w:val="22"/>
        </w:rPr>
        <w:t xml:space="preserve"> </w:t>
      </w:r>
    </w:p>
    <w:p w14:paraId="210144BA" w14:textId="5C948D11" w:rsidR="0036140C" w:rsidRPr="002F1D3C" w:rsidRDefault="00BB76DD" w:rsidP="0036140C">
      <w:pPr>
        <w:spacing w:line="300" w:lineRule="exact"/>
        <w:rPr>
          <w:rFonts w:ascii="Book Antiqua" w:eastAsia="游明朝" w:hAnsi="Book Antiqua"/>
          <w:color w:val="FF0000"/>
          <w:sz w:val="22"/>
        </w:rPr>
      </w:pPr>
      <w:r w:rsidRPr="002837D4">
        <w:rPr>
          <w:rFonts w:ascii="Book Antiqua" w:eastAsia="游明朝" w:hAnsi="Book Antiqua"/>
          <w:sz w:val="22"/>
        </w:rPr>
        <w:t>参</w:t>
      </w:r>
      <w:r w:rsidRPr="002837D4">
        <w:rPr>
          <w:rFonts w:ascii="Book Antiqua" w:eastAsia="游明朝" w:hAnsi="Book Antiqua" w:hint="eastAsia"/>
          <w:sz w:val="22"/>
        </w:rPr>
        <w:t xml:space="preserve"> </w:t>
      </w:r>
      <w:r w:rsidRPr="002837D4">
        <w:rPr>
          <w:rFonts w:ascii="Book Antiqua" w:eastAsia="游明朝" w:hAnsi="Book Antiqua"/>
          <w:sz w:val="22"/>
        </w:rPr>
        <w:t>加</w:t>
      </w:r>
      <w:r w:rsidRPr="002837D4">
        <w:rPr>
          <w:rFonts w:ascii="Book Antiqua" w:eastAsia="游明朝" w:hAnsi="Book Antiqua" w:hint="eastAsia"/>
          <w:sz w:val="22"/>
        </w:rPr>
        <w:t xml:space="preserve"> </w:t>
      </w:r>
      <w:r w:rsidRPr="002837D4">
        <w:rPr>
          <w:rFonts w:ascii="Book Antiqua" w:eastAsia="游明朝" w:hAnsi="Book Antiqua"/>
          <w:sz w:val="22"/>
        </w:rPr>
        <w:t>費：</w:t>
      </w:r>
      <w:r w:rsidRPr="002837D4">
        <w:rPr>
          <w:rFonts w:ascii="Book Antiqua" w:eastAsia="游明朝" w:hAnsi="Book Antiqua" w:hint="eastAsia"/>
          <w:sz w:val="22"/>
        </w:rPr>
        <w:t xml:space="preserve">　</w:t>
      </w:r>
      <w:r w:rsidRPr="002837D4">
        <w:rPr>
          <w:rFonts w:ascii="Book Antiqua" w:eastAsia="游明朝" w:hAnsi="Book Antiqua"/>
          <w:sz w:val="22"/>
        </w:rPr>
        <w:t>会員</w:t>
      </w:r>
      <w:r w:rsidRPr="002837D4">
        <w:rPr>
          <w:rFonts w:ascii="Book Antiqua" w:eastAsia="游明朝" w:hAnsi="Book Antiqua" w:hint="eastAsia"/>
          <w:sz w:val="22"/>
        </w:rPr>
        <w:t>9</w:t>
      </w:r>
      <w:r w:rsidRPr="002837D4">
        <w:rPr>
          <w:rFonts w:ascii="Book Antiqua" w:eastAsia="游明朝" w:hAnsi="Book Antiqua"/>
          <w:sz w:val="22"/>
        </w:rPr>
        <w:t>,000</w:t>
      </w:r>
      <w:r w:rsidRPr="002837D4">
        <w:rPr>
          <w:rFonts w:ascii="Book Antiqua" w:eastAsia="游明朝" w:hAnsi="Book Antiqua"/>
          <w:sz w:val="22"/>
        </w:rPr>
        <w:t xml:space="preserve">円　</w:t>
      </w:r>
      <w:r w:rsidRPr="002837D4">
        <w:rPr>
          <w:rFonts w:ascii="Book Antiqua" w:eastAsia="游明朝" w:hAnsi="Book Antiqua" w:hint="eastAsia"/>
          <w:sz w:val="22"/>
        </w:rPr>
        <w:t xml:space="preserve">　</w:t>
      </w:r>
      <w:r w:rsidRPr="002837D4">
        <w:rPr>
          <w:rFonts w:ascii="Book Antiqua" w:eastAsia="游明朝" w:hAnsi="Book Antiqua"/>
          <w:sz w:val="22"/>
        </w:rPr>
        <w:t>非会員</w:t>
      </w:r>
      <w:r w:rsidRPr="002837D4">
        <w:rPr>
          <w:rFonts w:ascii="Book Antiqua" w:eastAsia="游明朝" w:hAnsi="Book Antiqua" w:hint="eastAsia"/>
          <w:sz w:val="22"/>
        </w:rPr>
        <w:t>1</w:t>
      </w:r>
      <w:r w:rsidRPr="002837D4">
        <w:rPr>
          <w:rFonts w:ascii="Book Antiqua" w:eastAsia="游明朝" w:hAnsi="Book Antiqua"/>
          <w:sz w:val="22"/>
        </w:rPr>
        <w:t>0,000</w:t>
      </w:r>
      <w:r>
        <w:rPr>
          <w:rFonts w:ascii="Book Antiqua" w:eastAsia="游明朝" w:hAnsi="Book Antiqua"/>
          <w:sz w:val="22"/>
        </w:rPr>
        <w:t>円</w:t>
      </w:r>
      <w:r w:rsidR="0036140C">
        <w:rPr>
          <w:rFonts w:ascii="Book Antiqua" w:eastAsia="游明朝" w:hAnsi="Book Antiqua" w:hint="eastAsia"/>
          <w:sz w:val="22"/>
        </w:rPr>
        <w:t xml:space="preserve">　</w:t>
      </w:r>
      <w:r w:rsidR="0036140C" w:rsidRPr="0036140C">
        <w:rPr>
          <w:rFonts w:ascii="Book Antiqua" w:eastAsia="游明朝" w:hAnsi="Book Antiqua" w:hint="eastAsia"/>
          <w:sz w:val="22"/>
        </w:rPr>
        <w:t>（初回参加日に会場でお支払</w:t>
      </w:r>
      <w:r w:rsidR="00AE5D0A">
        <w:rPr>
          <w:rFonts w:ascii="Book Antiqua" w:eastAsia="游明朝" w:hAnsi="Book Antiqua" w:hint="eastAsia"/>
          <w:sz w:val="22"/>
        </w:rPr>
        <w:t>い</w:t>
      </w:r>
      <w:r w:rsidR="0036140C" w:rsidRPr="0036140C">
        <w:rPr>
          <w:rFonts w:ascii="Book Antiqua" w:eastAsia="游明朝" w:hAnsi="Book Antiqua" w:hint="eastAsia"/>
          <w:sz w:val="22"/>
        </w:rPr>
        <w:t>願います）</w:t>
      </w:r>
    </w:p>
    <w:p w14:paraId="48B64758" w14:textId="77777777" w:rsidR="0036140C" w:rsidRPr="00AE5D0A" w:rsidRDefault="0036140C" w:rsidP="0036140C">
      <w:pPr>
        <w:spacing w:line="300" w:lineRule="exact"/>
        <w:rPr>
          <w:rFonts w:ascii="Book Antiqua" w:eastAsia="游明朝" w:hAnsi="Book Antiqua"/>
        </w:rPr>
      </w:pPr>
    </w:p>
    <w:p w14:paraId="13DBE884" w14:textId="77777777" w:rsidR="0036140C" w:rsidRDefault="0036140C" w:rsidP="0036140C">
      <w:pPr>
        <w:spacing w:line="300" w:lineRule="exact"/>
        <w:rPr>
          <w:rFonts w:ascii="Book Antiqua" w:eastAsia="游明朝" w:hAnsi="Book Antiqua"/>
          <w:b/>
          <w:color w:val="2F5496" w:themeColor="accent5" w:themeShade="BF"/>
          <w:sz w:val="24"/>
          <w:szCs w:val="24"/>
        </w:rPr>
      </w:pPr>
      <w:r w:rsidRPr="00F42A4D">
        <w:rPr>
          <w:rFonts w:ascii="Book Antiqua" w:eastAsia="游明朝" w:hAnsi="Book Antiqua" w:hint="eastAsia"/>
          <w:b/>
          <w:color w:val="2F5496" w:themeColor="accent5" w:themeShade="BF"/>
          <w:sz w:val="24"/>
          <w:szCs w:val="24"/>
        </w:rPr>
        <w:t>第Ⅱ部『ドン・キホーテ』を楽しく読み解く</w:t>
      </w:r>
    </w:p>
    <w:p w14:paraId="5F38E6D4" w14:textId="09369581" w:rsidR="003B4D32" w:rsidRDefault="0036140C" w:rsidP="0036140C">
      <w:pPr>
        <w:spacing w:line="300" w:lineRule="exact"/>
        <w:rPr>
          <w:rFonts w:ascii="Book Antiqua" w:eastAsia="游明朝" w:hAnsi="Book Antiqua"/>
          <w:sz w:val="22"/>
        </w:rPr>
      </w:pPr>
      <w:r w:rsidRPr="000D6FD5">
        <w:rPr>
          <w:rFonts w:asciiTheme="minorEastAsia" w:hAnsiTheme="minorEastAsia" w:hint="eastAsia"/>
          <w:sz w:val="22"/>
        </w:rPr>
        <w:t>第</w:t>
      </w:r>
      <w:r w:rsidRPr="000D6FD5">
        <w:rPr>
          <w:rFonts w:asciiTheme="minorEastAsia" w:hAnsiTheme="minorEastAsia" w:cs="ＭＳ 明朝" w:hint="eastAsia"/>
          <w:sz w:val="22"/>
        </w:rPr>
        <w:t>Ⅰ部の知識を踏まえて本を読みます</w:t>
      </w:r>
      <w:r w:rsidRPr="006529E7">
        <w:rPr>
          <w:rFonts w:ascii="ＭＳ Ｐ明朝" w:eastAsia="ＭＳ Ｐ明朝" w:hAnsi="ＭＳ Ｐ明朝" w:cs="ＭＳ 明朝" w:hint="eastAsia"/>
          <w:sz w:val="22"/>
        </w:rPr>
        <w:t>。</w:t>
      </w:r>
      <w:r w:rsidRPr="0036140C">
        <w:rPr>
          <w:rFonts w:ascii="ＭＳ 明朝" w:eastAsia="ＭＳ 明朝" w:hAnsi="ＭＳ 明朝" w:cs="ＭＳ 明朝" w:hint="eastAsia"/>
          <w:sz w:val="22"/>
        </w:rPr>
        <w:t xml:space="preserve">　</w:t>
      </w:r>
      <w:r w:rsidRPr="0036140C">
        <w:rPr>
          <w:rFonts w:ascii="Book Antiqua" w:eastAsia="游明朝" w:hAnsi="Book Antiqua" w:hint="eastAsia"/>
          <w:sz w:val="22"/>
        </w:rPr>
        <w:t>開講日程：</w:t>
      </w:r>
      <w:r w:rsidRPr="0036140C">
        <w:rPr>
          <w:rFonts w:ascii="Book Antiqua" w:eastAsia="游明朝" w:hAnsi="Book Antiqua"/>
          <w:sz w:val="22"/>
        </w:rPr>
        <w:t>2018</w:t>
      </w:r>
      <w:r w:rsidRPr="0036140C">
        <w:rPr>
          <w:rFonts w:ascii="Book Antiqua" w:eastAsia="游明朝" w:hAnsi="Book Antiqua"/>
          <w:sz w:val="22"/>
        </w:rPr>
        <w:t>年４月予定</w:t>
      </w:r>
      <w:bookmarkStart w:id="1" w:name="_GoBack"/>
      <w:bookmarkEnd w:id="1"/>
    </w:p>
    <w:p w14:paraId="0A8485EC" w14:textId="77777777" w:rsidR="00FC191C" w:rsidRDefault="00FC191C" w:rsidP="00934741">
      <w:pPr>
        <w:spacing w:line="300" w:lineRule="exact"/>
        <w:rPr>
          <w:rFonts w:ascii="Book Antiqua" w:eastAsia="游明朝" w:hAnsi="Book Antiqua"/>
          <w:sz w:val="22"/>
        </w:rPr>
      </w:pPr>
    </w:p>
    <w:p w14:paraId="24FC297C" w14:textId="3699EE32" w:rsidR="00CD3B9C" w:rsidRPr="00BB76DD" w:rsidRDefault="00CD3B9C" w:rsidP="003B4D32">
      <w:pPr>
        <w:spacing w:line="320" w:lineRule="exact"/>
        <w:rPr>
          <w:rFonts w:ascii="Book Antiqua" w:eastAsia="游明朝" w:hAnsi="Book Antiqua"/>
          <w:b/>
          <w:color w:val="2F5496" w:themeColor="accent5" w:themeShade="BF"/>
          <w:sz w:val="24"/>
          <w:szCs w:val="24"/>
        </w:rPr>
      </w:pPr>
      <w:r w:rsidRPr="00BB76DD">
        <w:rPr>
          <w:rFonts w:ascii="Book Antiqua" w:eastAsia="游明朝" w:hAnsi="Book Antiqua" w:hint="eastAsia"/>
          <w:b/>
          <w:color w:val="2F5496" w:themeColor="accent5" w:themeShade="BF"/>
          <w:sz w:val="24"/>
          <w:szCs w:val="24"/>
        </w:rPr>
        <w:t>吉田彩子</w:t>
      </w:r>
      <w:r w:rsidR="001F4663" w:rsidRPr="00BB76DD">
        <w:rPr>
          <w:rFonts w:ascii="Book Antiqua" w:eastAsia="游明朝" w:hAnsi="Book Antiqua" w:hint="eastAsia"/>
          <w:b/>
          <w:color w:val="2F5496" w:themeColor="accent5" w:themeShade="BF"/>
          <w:sz w:val="24"/>
          <w:szCs w:val="24"/>
        </w:rPr>
        <w:t>（よしだ　さいこ）</w:t>
      </w:r>
      <w:r w:rsidRPr="00BB76DD">
        <w:rPr>
          <w:rFonts w:ascii="Book Antiqua" w:eastAsia="游明朝" w:hAnsi="Book Antiqua" w:hint="eastAsia"/>
          <w:b/>
          <w:color w:val="2F5496" w:themeColor="accent5" w:themeShade="BF"/>
          <w:sz w:val="24"/>
          <w:szCs w:val="24"/>
        </w:rPr>
        <w:t>先生</w:t>
      </w:r>
      <w:r w:rsidR="003B4D32" w:rsidRPr="00BB76DD">
        <w:rPr>
          <w:rFonts w:ascii="Book Antiqua" w:eastAsia="游明朝" w:hAnsi="Book Antiqua" w:hint="eastAsia"/>
          <w:b/>
          <w:color w:val="2F5496" w:themeColor="accent5" w:themeShade="BF"/>
          <w:sz w:val="24"/>
          <w:szCs w:val="24"/>
        </w:rPr>
        <w:t xml:space="preserve">　プロフィール　</w:t>
      </w:r>
    </w:p>
    <w:p w14:paraId="78D05083" w14:textId="77777777" w:rsidR="003B4D32" w:rsidRDefault="0019405B" w:rsidP="003B4D32">
      <w:pPr>
        <w:spacing w:line="320" w:lineRule="exact"/>
        <w:rPr>
          <w:rFonts w:ascii="Book Antiqua" w:eastAsia="游明朝" w:hAnsi="Book Antiqua"/>
        </w:rPr>
      </w:pPr>
      <w:r>
        <w:rPr>
          <w:rFonts w:ascii="Book Antiqua" w:eastAsia="游明朝" w:hAnsi="Book Antiqua" w:hint="eastAsia"/>
          <w:sz w:val="22"/>
        </w:rPr>
        <w:t>福岡県</w:t>
      </w:r>
      <w:r w:rsidRPr="00BB76DD">
        <w:rPr>
          <w:rFonts w:ascii="Book Antiqua" w:eastAsia="游明朝" w:hAnsi="Book Antiqua" w:hint="eastAsia"/>
          <w:sz w:val="22"/>
        </w:rPr>
        <w:t>生まれ</w:t>
      </w:r>
      <w:r w:rsidR="003B4D32">
        <w:rPr>
          <w:rFonts w:ascii="Book Antiqua" w:eastAsia="游明朝" w:hAnsi="Book Antiqua" w:hint="eastAsia"/>
          <w:sz w:val="22"/>
        </w:rPr>
        <w:t>。</w:t>
      </w:r>
      <w:r w:rsidR="003B4D32" w:rsidRPr="002837D4">
        <w:rPr>
          <w:rFonts w:ascii="Book Antiqua" w:eastAsia="游明朝" w:hAnsi="Book Antiqua" w:hint="eastAsia"/>
          <w:sz w:val="22"/>
        </w:rPr>
        <w:t>清泉女子大学名誉教授。清泉女子大学卒業後、スペ</w:t>
      </w:r>
      <w:r>
        <w:rPr>
          <w:rFonts w:ascii="Book Antiqua" w:eastAsia="游明朝" w:hAnsi="Book Antiqua" w:hint="eastAsia"/>
          <w:sz w:val="22"/>
        </w:rPr>
        <w:t>イングラナダ大学でエミリオ・オロスコに師事。</w:t>
      </w:r>
      <w:r w:rsidR="003B4D32" w:rsidRPr="002837D4">
        <w:rPr>
          <w:rFonts w:ascii="Book Antiqua" w:eastAsia="游明朝" w:hAnsi="Book Antiqua" w:hint="eastAsia"/>
          <w:sz w:val="22"/>
        </w:rPr>
        <w:t>上智大学大学院博士課程満期退学。スペイン王立コルドバ・アカデミー</w:t>
      </w:r>
      <w:r w:rsidR="00AB1960">
        <w:rPr>
          <w:rFonts w:ascii="Book Antiqua" w:eastAsia="游明朝" w:hAnsi="Book Antiqua" w:hint="eastAsia"/>
          <w:sz w:val="22"/>
        </w:rPr>
        <w:t>会員、国際黄金世紀学会</w:t>
      </w:r>
      <w:r w:rsidR="003B4D32" w:rsidRPr="002837D4">
        <w:rPr>
          <w:rFonts w:ascii="Book Antiqua" w:eastAsia="游明朝" w:hAnsi="Book Antiqua" w:hint="eastAsia"/>
          <w:sz w:val="22"/>
        </w:rPr>
        <w:t>会員、国際スペイン学会理事</w:t>
      </w:r>
      <w:r w:rsidR="003B4D32" w:rsidRPr="002837D4">
        <w:rPr>
          <w:rFonts w:ascii="Book Antiqua" w:eastAsia="游明朝" w:hAnsi="Book Antiqua" w:hint="eastAsia"/>
          <w:sz w:val="22"/>
        </w:rPr>
        <w:t>(2010</w:t>
      </w:r>
      <w:r w:rsidR="003B4D32" w:rsidRPr="002837D4">
        <w:rPr>
          <w:rFonts w:ascii="Book Antiqua" w:eastAsia="游明朝" w:hAnsi="Book Antiqua" w:hint="eastAsia"/>
          <w:sz w:val="22"/>
        </w:rPr>
        <w:t>～</w:t>
      </w:r>
      <w:r w:rsidR="003B4D32" w:rsidRPr="002837D4">
        <w:rPr>
          <w:rFonts w:ascii="Book Antiqua" w:eastAsia="游明朝" w:hAnsi="Book Antiqua" w:hint="eastAsia"/>
          <w:sz w:val="22"/>
        </w:rPr>
        <w:t>2013)</w:t>
      </w:r>
      <w:r w:rsidR="003B4D32" w:rsidRPr="002837D4">
        <w:rPr>
          <w:rFonts w:ascii="Book Antiqua" w:eastAsia="游明朝" w:hAnsi="Book Antiqua" w:hint="eastAsia"/>
          <w:sz w:val="22"/>
        </w:rPr>
        <w:t>。著書に</w:t>
      </w:r>
      <w:r w:rsidRPr="006654BB">
        <w:rPr>
          <w:rFonts w:ascii="Book Antiqua" w:eastAsia="游明朝" w:hAnsi="Book Antiqua" w:hint="eastAsia"/>
          <w:sz w:val="22"/>
        </w:rPr>
        <w:t>『</w:t>
      </w:r>
      <w:r>
        <w:rPr>
          <w:rFonts w:ascii="Book Antiqua" w:eastAsia="游明朝" w:hAnsi="Book Antiqua" w:hint="eastAsia"/>
          <w:sz w:val="22"/>
        </w:rPr>
        <w:t>教養としてのドン・キホーテ</w:t>
      </w:r>
      <w:r w:rsidRPr="006654BB">
        <w:rPr>
          <w:rFonts w:ascii="Book Antiqua" w:eastAsia="游明朝" w:hAnsi="Book Antiqua" w:hint="eastAsia"/>
          <w:sz w:val="22"/>
        </w:rPr>
        <w:t>』</w:t>
      </w:r>
      <w:r>
        <w:rPr>
          <w:rFonts w:ascii="Book Antiqua" w:eastAsia="游明朝" w:hAnsi="Book Antiqua" w:hint="eastAsia"/>
          <w:sz w:val="22"/>
        </w:rPr>
        <w:t>（</w:t>
      </w:r>
      <w:r>
        <w:rPr>
          <w:rFonts w:ascii="Book Antiqua" w:eastAsia="游明朝" w:hAnsi="Book Antiqua"/>
          <w:sz w:val="22"/>
        </w:rPr>
        <w:t>NHK</w:t>
      </w:r>
      <w:r>
        <w:rPr>
          <w:rFonts w:ascii="Book Antiqua" w:eastAsia="游明朝" w:hAnsi="Book Antiqua" w:hint="eastAsia"/>
          <w:sz w:val="22"/>
        </w:rPr>
        <w:t>出版）</w:t>
      </w:r>
      <w:r w:rsidRPr="005D3A52">
        <w:rPr>
          <w:rFonts w:ascii="Book Antiqua" w:eastAsia="游明朝" w:hAnsi="Book Antiqua" w:hint="eastAsia"/>
          <w:color w:val="000000" w:themeColor="text1"/>
          <w:sz w:val="24"/>
        </w:rPr>
        <w:t>『</w:t>
      </w:r>
      <w:r w:rsidR="00AB1960">
        <w:rPr>
          <w:rFonts w:ascii="Book Antiqua" w:eastAsia="游明朝" w:hAnsi="Book Antiqua" w:hint="eastAsia"/>
          <w:sz w:val="22"/>
        </w:rPr>
        <w:t>ルイス・デ・ゴンゴラ</w:t>
      </w:r>
      <w:r w:rsidR="003B4D32" w:rsidRPr="002837D4">
        <w:rPr>
          <w:rFonts w:ascii="Book Antiqua" w:eastAsia="游明朝" w:hAnsi="Book Antiqua" w:hint="eastAsia"/>
          <w:sz w:val="22"/>
        </w:rPr>
        <w:t>「孤独」－翻訳・評釈―</w:t>
      </w:r>
      <w:r w:rsidRPr="006654BB">
        <w:rPr>
          <w:rFonts w:ascii="Book Antiqua" w:eastAsia="游明朝" w:hAnsi="Book Antiqua" w:hint="eastAsia"/>
          <w:sz w:val="22"/>
        </w:rPr>
        <w:t>』</w:t>
      </w:r>
      <w:r>
        <w:rPr>
          <w:rFonts w:ascii="Book Antiqua" w:eastAsia="游明朝" w:hAnsi="Book Antiqua" w:hint="eastAsia"/>
          <w:sz w:val="22"/>
        </w:rPr>
        <w:t>（筑摩書房）、共著</w:t>
      </w:r>
      <w:r w:rsidRPr="006654BB">
        <w:rPr>
          <w:rFonts w:ascii="Book Antiqua" w:eastAsia="游明朝" w:hAnsi="Book Antiqua" w:hint="eastAsia"/>
          <w:sz w:val="22"/>
        </w:rPr>
        <w:t>『</w:t>
      </w:r>
      <w:r>
        <w:rPr>
          <w:rFonts w:ascii="Book Antiqua" w:eastAsia="游明朝" w:hAnsi="Book Antiqua" w:hint="eastAsia"/>
          <w:sz w:val="22"/>
        </w:rPr>
        <w:t>バロックの愉しみ</w:t>
      </w:r>
      <w:r w:rsidRPr="006654BB">
        <w:rPr>
          <w:rFonts w:ascii="Book Antiqua" w:eastAsia="游明朝" w:hAnsi="Book Antiqua" w:hint="eastAsia"/>
          <w:sz w:val="22"/>
        </w:rPr>
        <w:t>』</w:t>
      </w:r>
      <w:r>
        <w:rPr>
          <w:rFonts w:ascii="Book Antiqua" w:eastAsia="游明朝" w:hAnsi="Book Antiqua" w:hint="eastAsia"/>
          <w:sz w:val="22"/>
        </w:rPr>
        <w:t>（筑摩書房）、翻訳に</w:t>
      </w:r>
      <w:r w:rsidR="00AB1960">
        <w:rPr>
          <w:rFonts w:ascii="Book Antiqua" w:eastAsia="游明朝" w:hAnsi="Book Antiqua" w:hint="eastAsia"/>
          <w:sz w:val="22"/>
        </w:rPr>
        <w:t>セルバンテス『美しいヒターノの娘』『ビードロ学士』『嫉妬深いエストレマドゥーラ男』（集英社）</w:t>
      </w:r>
      <w:r>
        <w:rPr>
          <w:rFonts w:ascii="Book Antiqua" w:eastAsia="游明朝" w:hAnsi="Book Antiqua" w:hint="eastAsia"/>
          <w:sz w:val="22"/>
        </w:rPr>
        <w:t>バレーラ</w:t>
      </w:r>
      <w:r w:rsidRPr="005D3A52">
        <w:rPr>
          <w:rFonts w:ascii="Book Antiqua" w:eastAsia="游明朝" w:hAnsi="Book Antiqua" w:hint="eastAsia"/>
          <w:sz w:val="22"/>
        </w:rPr>
        <w:t>『</w:t>
      </w:r>
      <w:r>
        <w:rPr>
          <w:rFonts w:ascii="Book Antiqua" w:eastAsia="游明朝" w:hAnsi="Book Antiqua" w:hint="eastAsia"/>
          <w:sz w:val="22"/>
        </w:rPr>
        <w:t>ペピータ・ヒメネス</w:t>
      </w:r>
      <w:r w:rsidRPr="00F72B84">
        <w:rPr>
          <w:rFonts w:ascii="Book Antiqua" w:eastAsia="游明朝" w:hAnsi="Book Antiqua" w:hint="eastAsia"/>
          <w:sz w:val="22"/>
        </w:rPr>
        <w:t>』</w:t>
      </w:r>
      <w:r w:rsidR="00AB1960">
        <w:rPr>
          <w:rFonts w:ascii="Book Antiqua" w:eastAsia="游明朝" w:hAnsi="Book Antiqua" w:hint="eastAsia"/>
          <w:sz w:val="22"/>
        </w:rPr>
        <w:t>（主婦の友社）、</w:t>
      </w:r>
      <w:r>
        <w:rPr>
          <w:rFonts w:ascii="Book Antiqua" w:eastAsia="游明朝" w:hAnsi="Book Antiqua" w:hint="eastAsia"/>
          <w:sz w:val="22"/>
        </w:rPr>
        <w:t>オロスコ</w:t>
      </w:r>
      <w:r w:rsidRPr="00BB76DD">
        <w:rPr>
          <w:rFonts w:ascii="Book Antiqua" w:eastAsia="游明朝" w:hAnsi="Book Antiqua" w:hint="eastAsia"/>
          <w:sz w:val="22"/>
        </w:rPr>
        <w:t>『</w:t>
      </w:r>
      <w:r>
        <w:rPr>
          <w:rFonts w:ascii="Book Antiqua" w:eastAsia="游明朝" w:hAnsi="Book Antiqua" w:hint="eastAsia"/>
          <w:sz w:val="22"/>
        </w:rPr>
        <w:t>ベラスケスとバロックの精神</w:t>
      </w:r>
      <w:r w:rsidRPr="00BB76DD">
        <w:rPr>
          <w:rFonts w:ascii="Book Antiqua" w:eastAsia="游明朝" w:hAnsi="Book Antiqua" w:hint="eastAsia"/>
          <w:sz w:val="22"/>
        </w:rPr>
        <w:t>』</w:t>
      </w:r>
      <w:r>
        <w:rPr>
          <w:rFonts w:ascii="Book Antiqua" w:eastAsia="游明朝" w:hAnsi="Book Antiqua" w:hint="eastAsia"/>
          <w:sz w:val="22"/>
        </w:rPr>
        <w:t>（筑摩書房）</w:t>
      </w:r>
      <w:r w:rsidR="00AB1960">
        <w:rPr>
          <w:rFonts w:ascii="Book Antiqua" w:eastAsia="游明朝" w:hAnsi="Book Antiqua" w:hint="eastAsia"/>
          <w:sz w:val="22"/>
        </w:rPr>
        <w:t>ほか</w:t>
      </w:r>
      <w:r w:rsidR="003B4D32" w:rsidRPr="00763A1E">
        <w:rPr>
          <w:rFonts w:ascii="Book Antiqua" w:eastAsia="游明朝" w:hAnsi="Book Antiqua" w:hint="eastAsia"/>
        </w:rPr>
        <w:t>。</w:t>
      </w:r>
    </w:p>
    <w:p w14:paraId="6AADA2F4" w14:textId="77777777" w:rsidR="003B4D32" w:rsidRPr="00763A1E" w:rsidRDefault="003B4D32" w:rsidP="003B4D32">
      <w:pPr>
        <w:spacing w:line="320" w:lineRule="exact"/>
        <w:rPr>
          <w:rFonts w:ascii="Book Antiqua" w:eastAsia="游明朝" w:hAnsi="Book Antiqua"/>
        </w:rPr>
      </w:pPr>
    </w:p>
    <w:p w14:paraId="2251641A" w14:textId="77777777" w:rsidR="00030812" w:rsidRPr="00F42A4D" w:rsidRDefault="006D670D" w:rsidP="00934741">
      <w:pPr>
        <w:spacing w:line="300" w:lineRule="exact"/>
        <w:rPr>
          <w:rFonts w:ascii="Book Antiqua" w:eastAsia="游明朝" w:hAnsi="Book Antiqua"/>
          <w:color w:val="2F5496" w:themeColor="accent5" w:themeShade="BF"/>
          <w:sz w:val="24"/>
          <w:szCs w:val="24"/>
        </w:rPr>
      </w:pPr>
      <w:r w:rsidRPr="00F42A4D">
        <w:rPr>
          <w:rFonts w:ascii="Book Antiqua" w:eastAsia="游明朝" w:hAnsi="Book Antiqua"/>
          <w:b/>
          <w:color w:val="2F5496" w:themeColor="accent5" w:themeShade="BF"/>
          <w:sz w:val="24"/>
          <w:szCs w:val="24"/>
        </w:rPr>
        <w:t>お申込み＆</w:t>
      </w:r>
      <w:r w:rsidR="00030812" w:rsidRPr="00F42A4D">
        <w:rPr>
          <w:rFonts w:ascii="Book Antiqua" w:eastAsia="游明朝" w:hAnsi="Book Antiqua" w:hint="eastAsia"/>
          <w:b/>
          <w:color w:val="2F5496" w:themeColor="accent5" w:themeShade="BF"/>
          <w:sz w:val="24"/>
          <w:szCs w:val="24"/>
        </w:rPr>
        <w:t>お問い合わせ</w:t>
      </w:r>
      <w:r w:rsidRPr="00F42A4D">
        <w:rPr>
          <w:rFonts w:ascii="Book Antiqua" w:eastAsia="游明朝" w:hAnsi="Book Antiqua"/>
          <w:color w:val="2F5496" w:themeColor="accent5" w:themeShade="BF"/>
          <w:sz w:val="24"/>
          <w:szCs w:val="24"/>
        </w:rPr>
        <w:t>：</w:t>
      </w:r>
    </w:p>
    <w:p w14:paraId="2779FDC8" w14:textId="4F2601A1" w:rsidR="00154C7C" w:rsidRDefault="006D670D" w:rsidP="00154C7C">
      <w:pPr>
        <w:spacing w:line="300" w:lineRule="exact"/>
        <w:rPr>
          <w:rFonts w:ascii="Book Antiqua" w:eastAsia="游明朝" w:hAnsi="Book Antiqua"/>
          <w:sz w:val="22"/>
        </w:rPr>
      </w:pPr>
      <w:r w:rsidRPr="002837D4">
        <w:rPr>
          <w:rFonts w:ascii="Book Antiqua" w:eastAsia="游明朝" w:hAnsi="Book Antiqua"/>
          <w:sz w:val="22"/>
        </w:rPr>
        <w:t>スペイン語クラスの受講者は下記の申込書を各クラス委員にご提出</w:t>
      </w:r>
      <w:r w:rsidR="00934741" w:rsidRPr="002837D4">
        <w:rPr>
          <w:rFonts w:ascii="Book Antiqua" w:eastAsia="游明朝" w:hAnsi="Book Antiqua" w:hint="eastAsia"/>
          <w:sz w:val="22"/>
        </w:rPr>
        <w:t>下さい。クラス受講者</w:t>
      </w:r>
      <w:r w:rsidRPr="002837D4">
        <w:rPr>
          <w:rFonts w:ascii="Book Antiqua" w:eastAsia="游明朝" w:hAnsi="Book Antiqua"/>
          <w:sz w:val="22"/>
        </w:rPr>
        <w:t>以外の方は以下の担当者までお申込み下さい。</w:t>
      </w:r>
    </w:p>
    <w:p w14:paraId="62BB7597" w14:textId="4BDD0D7B" w:rsidR="00F72B84" w:rsidRPr="006529E7" w:rsidRDefault="008177D9" w:rsidP="00030812">
      <w:pPr>
        <w:spacing w:line="300" w:lineRule="exact"/>
        <w:rPr>
          <w:rFonts w:ascii="Book Antiqua" w:eastAsia="游明朝" w:hAnsi="Book Antiqua"/>
          <w:color w:val="2F5496" w:themeColor="accent5" w:themeShade="BF"/>
          <w:sz w:val="22"/>
        </w:rPr>
      </w:pPr>
      <w:r w:rsidRPr="002837D4">
        <w:rPr>
          <w:rFonts w:ascii="Book Antiqua" w:eastAsia="游明朝" w:hAnsi="Book Antiqua" w:hint="eastAsia"/>
          <w:sz w:val="22"/>
        </w:rPr>
        <w:t>福長昭代</w:t>
      </w:r>
      <w:r w:rsidRPr="002837D4">
        <w:rPr>
          <w:rFonts w:ascii="Book Antiqua" w:eastAsia="游明朝" w:hAnsi="Book Antiqua" w:hint="eastAsia"/>
          <w:sz w:val="22"/>
        </w:rPr>
        <w:t xml:space="preserve"> </w:t>
      </w:r>
      <w:r w:rsidR="00F72B84">
        <w:rPr>
          <w:rFonts w:ascii="Book Antiqua" w:eastAsia="游明朝" w:hAnsi="Book Antiqua" w:hint="eastAsia"/>
          <w:sz w:val="22"/>
        </w:rPr>
        <w:t xml:space="preserve">　　</w:t>
      </w:r>
      <w:bookmarkStart w:id="2" w:name="_Hlk485395201"/>
      <w:r w:rsidRPr="002837D4">
        <w:rPr>
          <w:rFonts w:ascii="Book Antiqua" w:eastAsia="游明朝" w:hAnsi="Book Antiqua" w:hint="eastAsia"/>
          <w:sz w:val="22"/>
        </w:rPr>
        <w:t>E-mail:</w:t>
      </w:r>
      <w:bookmarkEnd w:id="2"/>
      <w:r w:rsidRPr="006529E7">
        <w:rPr>
          <w:rFonts w:ascii="Book Antiqua" w:eastAsia="游明朝" w:hAnsi="Book Antiqua" w:hint="eastAsia"/>
          <w:color w:val="2F5496" w:themeColor="accent5" w:themeShade="BF"/>
          <w:sz w:val="22"/>
        </w:rPr>
        <w:t xml:space="preserve"> </w:t>
      </w:r>
      <w:hyperlink r:id="rId8" w:history="1">
        <w:r w:rsidRPr="006529E7">
          <w:rPr>
            <w:rStyle w:val="a3"/>
            <w:rFonts w:ascii="Book Antiqua" w:eastAsia="游明朝" w:hAnsi="Book Antiqua" w:hint="eastAsia"/>
            <w:color w:val="2F5496" w:themeColor="accent5" w:themeShade="BF"/>
            <w:sz w:val="22"/>
          </w:rPr>
          <w:t>akkyo-106@jcom.home.ne.jp</w:t>
        </w:r>
      </w:hyperlink>
      <w:r w:rsidRPr="002837D4">
        <w:rPr>
          <w:rFonts w:ascii="Book Antiqua" w:eastAsia="游明朝" w:hAnsi="Book Antiqua" w:hint="eastAsia"/>
          <w:sz w:val="22"/>
        </w:rPr>
        <w:t xml:space="preserve"> </w:t>
      </w:r>
      <w:r w:rsidR="00F72B84">
        <w:rPr>
          <w:rFonts w:ascii="Book Antiqua" w:eastAsia="游明朝" w:hAnsi="Book Antiqua"/>
          <w:sz w:val="22"/>
        </w:rPr>
        <w:t xml:space="preserve"> / </w:t>
      </w:r>
      <w:r w:rsidR="0036140C">
        <w:rPr>
          <w:rFonts w:hint="eastAsia"/>
        </w:rPr>
        <w:t>岩田岳久</w:t>
      </w:r>
      <w:r w:rsidR="001367E9">
        <w:rPr>
          <w:rFonts w:hint="eastAsia"/>
        </w:rPr>
        <w:t xml:space="preserve">　</w:t>
      </w:r>
      <w:r w:rsidR="005D3A52">
        <w:rPr>
          <w:rFonts w:hint="eastAsia"/>
        </w:rPr>
        <w:t xml:space="preserve">　</w:t>
      </w:r>
      <w:r w:rsidR="001367E9" w:rsidRPr="002837D4">
        <w:rPr>
          <w:rFonts w:ascii="Book Antiqua" w:eastAsia="游明朝" w:hAnsi="Book Antiqua" w:hint="eastAsia"/>
          <w:sz w:val="22"/>
        </w:rPr>
        <w:t>E-mail:</w:t>
      </w:r>
      <w:r w:rsidR="006529E7" w:rsidRPr="00027C71">
        <w:rPr>
          <w:color w:val="1F3864" w:themeColor="accent5" w:themeShade="80"/>
          <w:sz w:val="22"/>
        </w:rPr>
        <w:t xml:space="preserve"> </w:t>
      </w:r>
      <w:hyperlink r:id="rId9" w:history="1">
        <w:r w:rsidR="001367E9" w:rsidRPr="007721BC">
          <w:rPr>
            <w:rStyle w:val="a3"/>
            <w:rFonts w:hint="eastAsia"/>
            <w:color w:val="2F5496" w:themeColor="accent5" w:themeShade="BF"/>
            <w:sz w:val="22"/>
          </w:rPr>
          <w:t>i</w:t>
        </w:r>
        <w:r w:rsidR="001367E9" w:rsidRPr="007721BC">
          <w:rPr>
            <w:rStyle w:val="a3"/>
            <w:color w:val="2F5496" w:themeColor="accent5" w:themeShade="BF"/>
            <w:sz w:val="22"/>
          </w:rPr>
          <w:t>watapanama@hotmail.com</w:t>
        </w:r>
      </w:hyperlink>
      <w:r w:rsidR="001367E9">
        <w:rPr>
          <w:rFonts w:hint="eastAsia"/>
          <w:color w:val="2F5496" w:themeColor="accent5" w:themeShade="BF"/>
          <w:sz w:val="22"/>
        </w:rPr>
        <w:t xml:space="preserve">　</w:t>
      </w:r>
    </w:p>
    <w:p w14:paraId="2470DF92" w14:textId="462D4D6D" w:rsidR="002837D4" w:rsidRPr="00CD3B9C" w:rsidRDefault="00CD3B9C" w:rsidP="00030812">
      <w:pPr>
        <w:spacing w:line="300" w:lineRule="exact"/>
        <w:rPr>
          <w:rFonts w:ascii="Book Antiqua" w:eastAsia="游明朝" w:hAnsi="Book Antiqua"/>
          <w:b/>
          <w:color w:val="FF0000"/>
          <w:sz w:val="22"/>
        </w:rPr>
      </w:pPr>
      <w:r>
        <w:rPr>
          <w:rFonts w:ascii="Book Antiqua" w:eastAsia="游明朝" w:hAnsi="Book Antiqua" w:hint="eastAsia"/>
          <w:sz w:val="22"/>
        </w:rPr>
        <w:t>お申し込み締め切り日</w:t>
      </w:r>
      <w:r>
        <w:rPr>
          <w:rFonts w:ascii="Book Antiqua" w:eastAsia="游明朝" w:hAnsi="Book Antiqua" w:hint="eastAsia"/>
          <w:sz w:val="22"/>
        </w:rPr>
        <w:t>:</w:t>
      </w:r>
      <w:r w:rsidR="0052626D">
        <w:rPr>
          <w:rFonts w:ascii="Book Antiqua" w:eastAsia="游明朝" w:hAnsi="Book Antiqua" w:hint="eastAsia"/>
          <w:sz w:val="22"/>
        </w:rPr>
        <w:t xml:space="preserve">　</w:t>
      </w:r>
      <w:r>
        <w:rPr>
          <w:rFonts w:ascii="Book Antiqua" w:eastAsia="游明朝" w:hAnsi="Book Antiqua"/>
          <w:sz w:val="22"/>
        </w:rPr>
        <w:t xml:space="preserve">2017 </w:t>
      </w:r>
      <w:r>
        <w:rPr>
          <w:rFonts w:ascii="Book Antiqua" w:eastAsia="游明朝" w:hAnsi="Book Antiqua" w:hint="eastAsia"/>
          <w:sz w:val="22"/>
        </w:rPr>
        <w:t>年</w:t>
      </w:r>
      <w:r>
        <w:rPr>
          <w:rFonts w:ascii="Book Antiqua" w:eastAsia="游明朝" w:hAnsi="Book Antiqua" w:hint="eastAsia"/>
          <w:sz w:val="22"/>
        </w:rPr>
        <w:t>9</w:t>
      </w:r>
      <w:r>
        <w:rPr>
          <w:rFonts w:ascii="Book Antiqua" w:eastAsia="游明朝" w:hAnsi="Book Antiqua" w:hint="eastAsia"/>
          <w:sz w:val="22"/>
        </w:rPr>
        <w:t>月</w:t>
      </w:r>
      <w:r>
        <w:rPr>
          <w:rFonts w:ascii="Book Antiqua" w:eastAsia="游明朝" w:hAnsi="Book Antiqua" w:hint="eastAsia"/>
          <w:sz w:val="22"/>
        </w:rPr>
        <w:t>3</w:t>
      </w:r>
      <w:r>
        <w:rPr>
          <w:rFonts w:ascii="Book Antiqua" w:eastAsia="游明朝" w:hAnsi="Book Antiqua"/>
          <w:sz w:val="22"/>
        </w:rPr>
        <w:t>0</w:t>
      </w:r>
      <w:r>
        <w:rPr>
          <w:rFonts w:ascii="Book Antiqua" w:eastAsia="游明朝" w:hAnsi="Book Antiqua" w:hint="eastAsia"/>
          <w:sz w:val="22"/>
        </w:rPr>
        <w:t>日</w:t>
      </w:r>
    </w:p>
    <w:p w14:paraId="09FE1BA6" w14:textId="69436D94" w:rsidR="006746BC" w:rsidRDefault="006746BC" w:rsidP="006746BC">
      <w:pPr>
        <w:rPr>
          <w:rFonts w:ascii="Book Antiqua" w:eastAsia="游明朝" w:hAnsi="Book Antiqua"/>
        </w:rPr>
      </w:pPr>
      <w:r>
        <w:rPr>
          <w:rFonts w:ascii="Book Antiqua" w:eastAsia="游明朝" w:hAnsi="Book Antiqua" w:hint="eastAsia"/>
        </w:rPr>
        <w:t>----------------------------------------------------------------</w:t>
      </w:r>
      <w:r w:rsidR="00934741" w:rsidRPr="00934741">
        <w:rPr>
          <w:rFonts w:ascii="Book Antiqua" w:eastAsia="游明朝" w:hAnsi="Book Antiqua" w:hint="eastAsia"/>
        </w:rPr>
        <w:t>切り取り</w:t>
      </w:r>
      <w:r>
        <w:rPr>
          <w:rFonts w:ascii="Book Antiqua" w:eastAsia="游明朝" w:hAnsi="Book Antiqua" w:hint="eastAsia"/>
        </w:rPr>
        <w:t>--------------------------------------------------------------------</w:t>
      </w:r>
    </w:p>
    <w:p w14:paraId="02BBC99C" w14:textId="3D27FFDA" w:rsidR="006746BC" w:rsidRDefault="006746BC" w:rsidP="006746BC">
      <w:pPr>
        <w:ind w:firstLineChars="1500" w:firstLine="3600"/>
        <w:rPr>
          <w:rFonts w:ascii="Book Antiqua" w:eastAsia="游明朝" w:hAnsi="Book Antiqua"/>
          <w:sz w:val="24"/>
          <w:szCs w:val="24"/>
        </w:rPr>
      </w:pPr>
      <w:r>
        <w:rPr>
          <w:rFonts w:ascii="Book Antiqua" w:eastAsia="游明朝" w:hAnsi="Book Antiqua" w:hint="eastAsia"/>
          <w:sz w:val="24"/>
          <w:szCs w:val="24"/>
        </w:rPr>
        <w:t>特別講座申</w:t>
      </w:r>
      <w:r w:rsidR="00DF2882" w:rsidRPr="00371CDB">
        <w:rPr>
          <w:rFonts w:ascii="Book Antiqua" w:eastAsia="游明朝" w:hAnsi="Book Antiqua" w:hint="eastAsia"/>
          <w:sz w:val="24"/>
          <w:szCs w:val="24"/>
        </w:rPr>
        <w:t>込書</w:t>
      </w:r>
      <w:r>
        <w:rPr>
          <w:rFonts w:ascii="Book Antiqua" w:eastAsia="游明朝" w:hAnsi="Book Antiqua" w:hint="eastAsia"/>
          <w:sz w:val="24"/>
          <w:szCs w:val="24"/>
        </w:rPr>
        <w:t xml:space="preserve">　　　　　　　　</w:t>
      </w:r>
      <w:r>
        <w:rPr>
          <w:rFonts w:ascii="Book Antiqua" w:eastAsia="游明朝" w:hAnsi="Book Antiqua" w:hint="eastAsia"/>
          <w:sz w:val="24"/>
          <w:szCs w:val="24"/>
        </w:rPr>
        <w:t>2017</w:t>
      </w:r>
      <w:r>
        <w:rPr>
          <w:rFonts w:ascii="Book Antiqua" w:eastAsia="游明朝" w:hAnsi="Book Antiqua" w:hint="eastAsia"/>
          <w:sz w:val="24"/>
          <w:szCs w:val="24"/>
        </w:rPr>
        <w:t>年</w:t>
      </w:r>
      <w:r w:rsidR="00DF2882" w:rsidRPr="00371CDB">
        <w:rPr>
          <w:rFonts w:ascii="Book Antiqua" w:eastAsia="游明朝" w:hAnsi="Book Antiqua" w:hint="eastAsia"/>
          <w:sz w:val="24"/>
          <w:szCs w:val="24"/>
        </w:rPr>
        <w:t xml:space="preserve">　月　日</w:t>
      </w:r>
    </w:p>
    <w:p w14:paraId="09826971" w14:textId="49A86BFD" w:rsidR="00DF2882" w:rsidRPr="00934741" w:rsidRDefault="00DF2882" w:rsidP="006746BC">
      <w:pPr>
        <w:rPr>
          <w:rFonts w:ascii="Book Antiqua" w:eastAsia="游明朝" w:hAnsi="Book Antiqua"/>
          <w:u w:val="single"/>
        </w:rPr>
      </w:pPr>
      <w:r w:rsidRPr="00763A1E">
        <w:rPr>
          <w:rFonts w:ascii="Book Antiqua" w:eastAsia="游明朝" w:hAnsi="Book Antiqua" w:hint="eastAsia"/>
        </w:rPr>
        <w:t>氏名</w:t>
      </w:r>
      <w:r w:rsidRPr="00934741">
        <w:rPr>
          <w:rFonts w:ascii="Book Antiqua" w:eastAsia="游明朝" w:hAnsi="Book Antiqua" w:hint="eastAsia"/>
          <w:u w:val="single"/>
        </w:rPr>
        <w:t xml:space="preserve">　　　　　　　　　　　　</w:t>
      </w:r>
      <w:r w:rsidRPr="00763A1E">
        <w:rPr>
          <w:rFonts w:ascii="Book Antiqua" w:eastAsia="游明朝" w:hAnsi="Book Antiqua" w:hint="eastAsia"/>
        </w:rPr>
        <w:t>（会員・非会員）</w:t>
      </w:r>
      <w:r w:rsidR="006746BC">
        <w:rPr>
          <w:rFonts w:ascii="Book Antiqua" w:eastAsia="游明朝" w:hAnsi="Book Antiqua" w:hint="eastAsia"/>
        </w:rPr>
        <w:t xml:space="preserve">　　　</w:t>
      </w:r>
      <w:r w:rsidRPr="00763A1E">
        <w:rPr>
          <w:rFonts w:ascii="Book Antiqua" w:eastAsia="游明朝" w:hAnsi="Book Antiqua" w:hint="eastAsia"/>
        </w:rPr>
        <w:t>スペイン語クラス名</w:t>
      </w:r>
      <w:r w:rsidR="00934741" w:rsidRPr="00934741">
        <w:rPr>
          <w:rFonts w:ascii="Book Antiqua" w:eastAsia="游明朝" w:hAnsi="Book Antiqua" w:hint="eastAsia"/>
          <w:u w:val="single"/>
        </w:rPr>
        <w:t xml:space="preserve">　　　　　　　　　　　</w:t>
      </w:r>
      <w:r w:rsidR="00371CDB">
        <w:rPr>
          <w:rFonts w:ascii="Book Antiqua" w:eastAsia="游明朝" w:hAnsi="Book Antiqua" w:hint="eastAsia"/>
          <w:u w:val="single"/>
        </w:rPr>
        <w:t xml:space="preserve">　　</w:t>
      </w:r>
    </w:p>
    <w:p w14:paraId="6B13CE1E" w14:textId="07225942" w:rsidR="00DF2882" w:rsidRPr="00934741" w:rsidRDefault="00DF2882" w:rsidP="00371CDB">
      <w:pPr>
        <w:spacing w:line="600" w:lineRule="exact"/>
        <w:rPr>
          <w:u w:val="single"/>
        </w:rPr>
      </w:pPr>
      <w:r w:rsidRPr="00763A1E">
        <w:rPr>
          <w:rFonts w:ascii="Book Antiqua" w:eastAsia="游明朝" w:hAnsi="Book Antiqua" w:hint="eastAsia"/>
        </w:rPr>
        <w:t>電話番号</w:t>
      </w:r>
      <w:r w:rsidRPr="00934741">
        <w:rPr>
          <w:rFonts w:ascii="Book Antiqua" w:eastAsia="游明朝" w:hAnsi="Book Antiqua" w:hint="eastAsia"/>
          <w:u w:val="single"/>
        </w:rPr>
        <w:t xml:space="preserve">　　　　　　　　　　</w:t>
      </w:r>
      <w:r>
        <w:rPr>
          <w:rFonts w:hint="eastAsia"/>
        </w:rPr>
        <w:t xml:space="preserve">　　　　　</w:t>
      </w:r>
      <w:r w:rsidR="006746BC">
        <w:rPr>
          <w:rFonts w:hint="eastAsia"/>
        </w:rPr>
        <w:t xml:space="preserve">　　　　　　</w:t>
      </w:r>
      <w:r w:rsidRPr="00763A1E">
        <w:rPr>
          <w:rFonts w:ascii="Book Antiqua" w:hAnsi="Book Antiqua"/>
        </w:rPr>
        <w:t>E-Mail</w:t>
      </w:r>
      <w:r w:rsidRPr="00934741">
        <w:rPr>
          <w:rFonts w:ascii="Book Antiqua" w:hAnsi="Book Antiqua"/>
          <w:u w:val="single"/>
        </w:rPr>
        <w:t xml:space="preserve">　</w:t>
      </w:r>
      <w:r w:rsidRPr="00934741">
        <w:rPr>
          <w:rFonts w:hint="eastAsia"/>
          <w:u w:val="single"/>
        </w:rPr>
        <w:t xml:space="preserve">　　　　　　　　　　　　　　　　　　</w:t>
      </w:r>
    </w:p>
    <w:sectPr w:rsidR="00DF2882" w:rsidRPr="00934741" w:rsidSect="00DF288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3E1FEA" w14:textId="77777777" w:rsidR="00C50B3B" w:rsidRDefault="00C50B3B" w:rsidP="0008663B">
      <w:r>
        <w:separator/>
      </w:r>
    </w:p>
  </w:endnote>
  <w:endnote w:type="continuationSeparator" w:id="0">
    <w:p w14:paraId="74F8A92E" w14:textId="77777777" w:rsidR="00C50B3B" w:rsidRDefault="00C50B3B" w:rsidP="00086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Book Antiqua">
    <w:panose1 w:val="0204060205030503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9441A4" w14:textId="77777777" w:rsidR="00C50B3B" w:rsidRDefault="00C50B3B" w:rsidP="0008663B">
      <w:r>
        <w:separator/>
      </w:r>
    </w:p>
  </w:footnote>
  <w:footnote w:type="continuationSeparator" w:id="0">
    <w:p w14:paraId="1E4DEA54" w14:textId="77777777" w:rsidR="00C50B3B" w:rsidRDefault="00C50B3B" w:rsidP="000866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hyphenationZone w:val="425"/>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829"/>
    <w:rsid w:val="00027C71"/>
    <w:rsid w:val="00030812"/>
    <w:rsid w:val="0008663B"/>
    <w:rsid w:val="000A2021"/>
    <w:rsid w:val="000D6FD5"/>
    <w:rsid w:val="000E52E3"/>
    <w:rsid w:val="000F3155"/>
    <w:rsid w:val="000F794A"/>
    <w:rsid w:val="001367E9"/>
    <w:rsid w:val="00154C7C"/>
    <w:rsid w:val="00193084"/>
    <w:rsid w:val="0019405B"/>
    <w:rsid w:val="001F4663"/>
    <w:rsid w:val="00251D6E"/>
    <w:rsid w:val="002837D4"/>
    <w:rsid w:val="0036140C"/>
    <w:rsid w:val="00371CDB"/>
    <w:rsid w:val="003B4D32"/>
    <w:rsid w:val="004D4F09"/>
    <w:rsid w:val="0052626D"/>
    <w:rsid w:val="00554EF4"/>
    <w:rsid w:val="00565D8B"/>
    <w:rsid w:val="005A6A2D"/>
    <w:rsid w:val="005D3A52"/>
    <w:rsid w:val="0064638E"/>
    <w:rsid w:val="006529E7"/>
    <w:rsid w:val="006654BB"/>
    <w:rsid w:val="006746BC"/>
    <w:rsid w:val="006D670D"/>
    <w:rsid w:val="00763A1E"/>
    <w:rsid w:val="007721BC"/>
    <w:rsid w:val="008177D9"/>
    <w:rsid w:val="00872307"/>
    <w:rsid w:val="008C3592"/>
    <w:rsid w:val="00934741"/>
    <w:rsid w:val="0093795C"/>
    <w:rsid w:val="00A23053"/>
    <w:rsid w:val="00A500BF"/>
    <w:rsid w:val="00A61E4B"/>
    <w:rsid w:val="00AB1960"/>
    <w:rsid w:val="00AE5D0A"/>
    <w:rsid w:val="00B13A9F"/>
    <w:rsid w:val="00B93885"/>
    <w:rsid w:val="00BB76DD"/>
    <w:rsid w:val="00C04D6B"/>
    <w:rsid w:val="00C0503C"/>
    <w:rsid w:val="00C50B3B"/>
    <w:rsid w:val="00CB50CB"/>
    <w:rsid w:val="00CD3B9C"/>
    <w:rsid w:val="00D1419B"/>
    <w:rsid w:val="00D9288D"/>
    <w:rsid w:val="00DF2882"/>
    <w:rsid w:val="00E41F76"/>
    <w:rsid w:val="00E65829"/>
    <w:rsid w:val="00E9663F"/>
    <w:rsid w:val="00EC38AB"/>
    <w:rsid w:val="00F42A4D"/>
    <w:rsid w:val="00F72B84"/>
    <w:rsid w:val="00F76EE4"/>
    <w:rsid w:val="00FC1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FA53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177D9"/>
    <w:rPr>
      <w:color w:val="0563C1" w:themeColor="hyperlink"/>
      <w:u w:val="single"/>
    </w:rPr>
  </w:style>
  <w:style w:type="paragraph" w:styleId="a4">
    <w:name w:val="Balloon Text"/>
    <w:basedOn w:val="a"/>
    <w:link w:val="a5"/>
    <w:uiPriority w:val="99"/>
    <w:semiHidden/>
    <w:unhideWhenUsed/>
    <w:rsid w:val="0019308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93084"/>
    <w:rPr>
      <w:rFonts w:asciiTheme="majorHAnsi" w:eastAsiaTheme="majorEastAsia" w:hAnsiTheme="majorHAnsi" w:cstheme="majorBidi"/>
      <w:sz w:val="18"/>
      <w:szCs w:val="18"/>
    </w:rPr>
  </w:style>
  <w:style w:type="paragraph" w:styleId="a6">
    <w:name w:val="header"/>
    <w:basedOn w:val="a"/>
    <w:link w:val="a7"/>
    <w:uiPriority w:val="99"/>
    <w:unhideWhenUsed/>
    <w:rsid w:val="0008663B"/>
    <w:pPr>
      <w:tabs>
        <w:tab w:val="center" w:pos="4252"/>
        <w:tab w:val="right" w:pos="8504"/>
      </w:tabs>
      <w:snapToGrid w:val="0"/>
    </w:pPr>
  </w:style>
  <w:style w:type="character" w:customStyle="1" w:styleId="a7">
    <w:name w:val="ヘッダー (文字)"/>
    <w:basedOn w:val="a0"/>
    <w:link w:val="a6"/>
    <w:uiPriority w:val="99"/>
    <w:rsid w:val="0008663B"/>
  </w:style>
  <w:style w:type="paragraph" w:styleId="a8">
    <w:name w:val="footer"/>
    <w:basedOn w:val="a"/>
    <w:link w:val="a9"/>
    <w:uiPriority w:val="99"/>
    <w:unhideWhenUsed/>
    <w:rsid w:val="0008663B"/>
    <w:pPr>
      <w:tabs>
        <w:tab w:val="center" w:pos="4252"/>
        <w:tab w:val="right" w:pos="8504"/>
      </w:tabs>
      <w:snapToGrid w:val="0"/>
    </w:pPr>
  </w:style>
  <w:style w:type="character" w:customStyle="1" w:styleId="a9">
    <w:name w:val="フッター (文字)"/>
    <w:basedOn w:val="a0"/>
    <w:link w:val="a8"/>
    <w:uiPriority w:val="99"/>
    <w:rsid w:val="0008663B"/>
  </w:style>
  <w:style w:type="character" w:customStyle="1" w:styleId="Mention">
    <w:name w:val="Mention"/>
    <w:basedOn w:val="a0"/>
    <w:uiPriority w:val="99"/>
    <w:semiHidden/>
    <w:unhideWhenUsed/>
    <w:rsid w:val="00F72B84"/>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177D9"/>
    <w:rPr>
      <w:color w:val="0563C1" w:themeColor="hyperlink"/>
      <w:u w:val="single"/>
    </w:rPr>
  </w:style>
  <w:style w:type="paragraph" w:styleId="a4">
    <w:name w:val="Balloon Text"/>
    <w:basedOn w:val="a"/>
    <w:link w:val="a5"/>
    <w:uiPriority w:val="99"/>
    <w:semiHidden/>
    <w:unhideWhenUsed/>
    <w:rsid w:val="0019308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93084"/>
    <w:rPr>
      <w:rFonts w:asciiTheme="majorHAnsi" w:eastAsiaTheme="majorEastAsia" w:hAnsiTheme="majorHAnsi" w:cstheme="majorBidi"/>
      <w:sz w:val="18"/>
      <w:szCs w:val="18"/>
    </w:rPr>
  </w:style>
  <w:style w:type="paragraph" w:styleId="a6">
    <w:name w:val="header"/>
    <w:basedOn w:val="a"/>
    <w:link w:val="a7"/>
    <w:uiPriority w:val="99"/>
    <w:unhideWhenUsed/>
    <w:rsid w:val="0008663B"/>
    <w:pPr>
      <w:tabs>
        <w:tab w:val="center" w:pos="4252"/>
        <w:tab w:val="right" w:pos="8504"/>
      </w:tabs>
      <w:snapToGrid w:val="0"/>
    </w:pPr>
  </w:style>
  <w:style w:type="character" w:customStyle="1" w:styleId="a7">
    <w:name w:val="ヘッダー (文字)"/>
    <w:basedOn w:val="a0"/>
    <w:link w:val="a6"/>
    <w:uiPriority w:val="99"/>
    <w:rsid w:val="0008663B"/>
  </w:style>
  <w:style w:type="paragraph" w:styleId="a8">
    <w:name w:val="footer"/>
    <w:basedOn w:val="a"/>
    <w:link w:val="a9"/>
    <w:uiPriority w:val="99"/>
    <w:unhideWhenUsed/>
    <w:rsid w:val="0008663B"/>
    <w:pPr>
      <w:tabs>
        <w:tab w:val="center" w:pos="4252"/>
        <w:tab w:val="right" w:pos="8504"/>
      </w:tabs>
      <w:snapToGrid w:val="0"/>
    </w:pPr>
  </w:style>
  <w:style w:type="character" w:customStyle="1" w:styleId="a9">
    <w:name w:val="フッター (文字)"/>
    <w:basedOn w:val="a0"/>
    <w:link w:val="a8"/>
    <w:uiPriority w:val="99"/>
    <w:rsid w:val="0008663B"/>
  </w:style>
  <w:style w:type="character" w:customStyle="1" w:styleId="Mention">
    <w:name w:val="Mention"/>
    <w:basedOn w:val="a0"/>
    <w:uiPriority w:val="99"/>
    <w:semiHidden/>
    <w:unhideWhenUsed/>
    <w:rsid w:val="00F72B8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kyo-106@jcom.home.ne.jp"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watapanama@hot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1348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Miki Sakuma</dc:creator>
  <cp:lastModifiedBy>iwata</cp:lastModifiedBy>
  <cp:revision>2</cp:revision>
  <cp:lastPrinted>2017-06-16T08:00:00Z</cp:lastPrinted>
  <dcterms:created xsi:type="dcterms:W3CDTF">2017-06-18T01:04:00Z</dcterms:created>
  <dcterms:modified xsi:type="dcterms:W3CDTF">2017-06-18T01:04:00Z</dcterms:modified>
</cp:coreProperties>
</file>